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171228" w:rsidRDefault="002E27E1" w:rsidP="002E27E1">
      <w:pPr>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4C3439">
        <w:rPr>
          <w:rFonts w:ascii="宋体" w:hAnsi="宋体" w:hint="eastAsia"/>
          <w:b/>
          <w:sz w:val="32"/>
          <w:szCs w:val="32"/>
          <w:lang w:eastAsia="zh-CN"/>
        </w:rPr>
        <w:t>ERP</w:t>
      </w:r>
      <w:r w:rsidR="004C3439">
        <w:rPr>
          <w:rFonts w:ascii="宋体" w:hAnsi="宋体" w:hint="eastAsia"/>
          <w:b/>
          <w:sz w:val="32"/>
          <w:szCs w:val="32"/>
          <w:lang w:eastAsia="zh-CN"/>
        </w:rPr>
        <w:t>系统概论</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344"/>
        <w:gridCol w:w="364"/>
        <w:gridCol w:w="619"/>
        <w:gridCol w:w="1522"/>
        <w:gridCol w:w="853"/>
        <w:gridCol w:w="1262"/>
        <w:gridCol w:w="423"/>
        <w:gridCol w:w="701"/>
        <w:gridCol w:w="485"/>
        <w:gridCol w:w="1086"/>
      </w:tblGrid>
      <w:tr w:rsidR="002E27E1" w:rsidRPr="002E27E1" w:rsidTr="00CD6122">
        <w:trPr>
          <w:trHeight w:val="340"/>
          <w:jc w:val="center"/>
        </w:trPr>
        <w:tc>
          <w:tcPr>
            <w:tcW w:w="4591" w:type="dxa"/>
            <w:gridSpan w:val="5"/>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Pr="002E27E1">
              <w:rPr>
                <w:rFonts w:ascii="宋体" w:eastAsia="宋体" w:hAnsi="宋体" w:hint="eastAsia"/>
                <w:sz w:val="21"/>
                <w:szCs w:val="21"/>
                <w:lang w:eastAsia="zh-CN"/>
              </w:rPr>
              <w:t xml:space="preserve"> </w:t>
            </w:r>
            <w:r w:rsidR="004C3439">
              <w:rPr>
                <w:rFonts w:ascii="宋体" w:eastAsia="宋体" w:hAnsi="宋体" w:hint="eastAsia"/>
                <w:sz w:val="21"/>
                <w:szCs w:val="21"/>
                <w:lang w:eastAsia="zh-CN"/>
              </w:rPr>
              <w:t>ERP系统概论</w:t>
            </w:r>
          </w:p>
        </w:tc>
        <w:tc>
          <w:tcPr>
            <w:tcW w:w="4810" w:type="dxa"/>
            <w:gridSpan w:val="6"/>
            <w:vAlign w:val="center"/>
          </w:tcPr>
          <w:p w:rsidR="002E27E1" w:rsidRPr="002E27E1" w:rsidRDefault="002E27E1" w:rsidP="00541D26">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541D26">
              <w:rPr>
                <w:rFonts w:ascii="宋体" w:eastAsia="宋体" w:hAnsi="宋体" w:hint="eastAsia"/>
                <w:sz w:val="21"/>
                <w:szCs w:val="21"/>
                <w:lang w:eastAsia="zh-CN"/>
              </w:rPr>
              <w:t>选修</w:t>
            </w:r>
          </w:p>
        </w:tc>
      </w:tr>
      <w:tr w:rsidR="002E27E1" w:rsidRPr="002E27E1" w:rsidTr="00735FDE">
        <w:trPr>
          <w:trHeight w:val="340"/>
          <w:jc w:val="center"/>
        </w:trPr>
        <w:tc>
          <w:tcPr>
            <w:tcW w:w="9401" w:type="dxa"/>
            <w:gridSpan w:val="11"/>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rPr>
            </w:pPr>
            <w:r w:rsidRPr="002E27E1">
              <w:rPr>
                <w:rFonts w:ascii="宋体" w:eastAsia="宋体" w:hAnsi="宋体" w:hint="eastAsia"/>
                <w:b/>
                <w:sz w:val="21"/>
                <w:szCs w:val="21"/>
              </w:rPr>
              <w:t xml:space="preserve">课程英文名称： </w:t>
            </w:r>
          </w:p>
        </w:tc>
      </w:tr>
      <w:tr w:rsidR="002E27E1" w:rsidRPr="002E27E1" w:rsidTr="00CD6122">
        <w:trPr>
          <w:trHeight w:val="340"/>
          <w:jc w:val="center"/>
        </w:trPr>
        <w:tc>
          <w:tcPr>
            <w:tcW w:w="4591" w:type="dxa"/>
            <w:gridSpan w:val="5"/>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总学时/周学时/学分：</w:t>
            </w:r>
            <w:r w:rsidR="004C3439">
              <w:rPr>
                <w:rFonts w:ascii="宋体" w:eastAsia="宋体" w:hAnsi="宋体" w:hint="eastAsia"/>
                <w:b/>
                <w:sz w:val="21"/>
                <w:szCs w:val="21"/>
                <w:lang w:eastAsia="zh-CN"/>
              </w:rPr>
              <w:t>56/4/3.5</w:t>
            </w:r>
          </w:p>
        </w:tc>
        <w:tc>
          <w:tcPr>
            <w:tcW w:w="4810" w:type="dxa"/>
            <w:gridSpan w:val="6"/>
            <w:vAlign w:val="center"/>
          </w:tcPr>
          <w:p w:rsidR="002E27E1" w:rsidRPr="002E27E1" w:rsidRDefault="002E27E1" w:rsidP="00541D26">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其中实验（实训、讨论等）学时：</w:t>
            </w:r>
            <w:r w:rsidR="00541D26">
              <w:rPr>
                <w:rFonts w:ascii="宋体" w:eastAsia="宋体" w:hAnsi="宋体" w:hint="eastAsia"/>
                <w:b/>
                <w:sz w:val="21"/>
                <w:szCs w:val="21"/>
                <w:lang w:eastAsia="zh-CN"/>
              </w:rPr>
              <w:t>10</w:t>
            </w:r>
          </w:p>
        </w:tc>
      </w:tr>
      <w:tr w:rsidR="002E27E1" w:rsidRPr="002E27E1" w:rsidTr="00CD6122">
        <w:trPr>
          <w:trHeight w:val="340"/>
          <w:jc w:val="center"/>
        </w:trPr>
        <w:tc>
          <w:tcPr>
            <w:tcW w:w="4591" w:type="dxa"/>
            <w:gridSpan w:val="5"/>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4C3439">
              <w:rPr>
                <w:rFonts w:ascii="宋体" w:eastAsia="宋体" w:hAnsi="宋体" w:hint="eastAsia"/>
                <w:b/>
                <w:sz w:val="21"/>
                <w:szCs w:val="21"/>
                <w:lang w:eastAsia="zh-CN"/>
              </w:rPr>
              <w:t>软件工程、管理信息系统等</w:t>
            </w:r>
          </w:p>
        </w:tc>
        <w:tc>
          <w:tcPr>
            <w:tcW w:w="4810" w:type="dxa"/>
            <w:gridSpan w:val="6"/>
            <w:vAlign w:val="center"/>
          </w:tcPr>
          <w:p w:rsidR="002E27E1" w:rsidRPr="002E27E1" w:rsidRDefault="002E27E1" w:rsidP="002E27E1">
            <w:pPr>
              <w:tabs>
                <w:tab w:val="left" w:pos="1440"/>
              </w:tabs>
              <w:spacing w:after="0" w:line="0" w:lineRule="atLeast"/>
              <w:outlineLvl w:val="0"/>
              <w:rPr>
                <w:rFonts w:ascii="宋体" w:eastAsia="宋体" w:hAnsi="宋体"/>
                <w:b/>
                <w:sz w:val="21"/>
                <w:szCs w:val="21"/>
                <w:lang w:eastAsia="zh-CN"/>
              </w:rPr>
            </w:pPr>
          </w:p>
        </w:tc>
      </w:tr>
      <w:tr w:rsidR="002E27E1" w:rsidRPr="002E27E1" w:rsidTr="00CD6122">
        <w:trPr>
          <w:trHeight w:val="340"/>
          <w:jc w:val="center"/>
        </w:trPr>
        <w:tc>
          <w:tcPr>
            <w:tcW w:w="4591" w:type="dxa"/>
            <w:gridSpan w:val="5"/>
            <w:vAlign w:val="center"/>
          </w:tcPr>
          <w:p w:rsidR="002E27E1" w:rsidRPr="002E27E1" w:rsidRDefault="002E27E1" w:rsidP="00541D26">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844234">
              <w:rPr>
                <w:rFonts w:ascii="宋体" w:eastAsia="宋体" w:hAnsi="宋体" w:hint="eastAsia"/>
                <w:b/>
                <w:sz w:val="21"/>
                <w:szCs w:val="21"/>
                <w:lang w:eastAsia="zh-CN"/>
              </w:rPr>
              <w:t>一</w:t>
            </w:r>
            <w:r w:rsidR="004C3439">
              <w:rPr>
                <w:rFonts w:ascii="宋体" w:eastAsia="宋体" w:hAnsi="宋体" w:hint="eastAsia"/>
                <w:b/>
                <w:sz w:val="21"/>
                <w:szCs w:val="21"/>
                <w:lang w:eastAsia="zh-CN"/>
              </w:rPr>
              <w:t>（</w:t>
            </w:r>
            <w:r w:rsidR="00541D26">
              <w:rPr>
                <w:rFonts w:ascii="宋体" w:eastAsia="宋体" w:hAnsi="宋体" w:hint="eastAsia"/>
                <w:b/>
                <w:sz w:val="21"/>
                <w:szCs w:val="21"/>
                <w:lang w:eastAsia="zh-CN"/>
              </w:rPr>
              <w:t>7、8</w:t>
            </w:r>
            <w:r w:rsidR="004C3439">
              <w:rPr>
                <w:rFonts w:ascii="宋体" w:eastAsia="宋体" w:hAnsi="宋体" w:hint="eastAsia"/>
                <w:b/>
                <w:sz w:val="21"/>
                <w:szCs w:val="21"/>
                <w:lang w:eastAsia="zh-CN"/>
              </w:rPr>
              <w:t>）、</w:t>
            </w:r>
            <w:r w:rsidR="00541D26">
              <w:rPr>
                <w:rFonts w:ascii="宋体" w:eastAsia="宋体" w:hAnsi="宋体" w:hint="eastAsia"/>
                <w:b/>
                <w:sz w:val="21"/>
                <w:szCs w:val="21"/>
                <w:lang w:eastAsia="zh-CN"/>
              </w:rPr>
              <w:t>五</w:t>
            </w:r>
            <w:r w:rsidR="004C3439">
              <w:rPr>
                <w:rFonts w:ascii="宋体" w:eastAsia="宋体" w:hAnsi="宋体" w:hint="eastAsia"/>
                <w:b/>
                <w:sz w:val="21"/>
                <w:szCs w:val="21"/>
                <w:lang w:eastAsia="zh-CN"/>
              </w:rPr>
              <w:t>（</w:t>
            </w:r>
            <w:r w:rsidR="008E5C4B">
              <w:rPr>
                <w:rFonts w:ascii="宋体" w:eastAsia="宋体" w:hAnsi="宋体" w:hint="eastAsia"/>
                <w:b/>
                <w:sz w:val="21"/>
                <w:szCs w:val="21"/>
                <w:lang w:eastAsia="zh-CN"/>
              </w:rPr>
              <w:t>3</w:t>
            </w:r>
            <w:r w:rsidR="004C3439">
              <w:rPr>
                <w:rFonts w:ascii="宋体" w:eastAsia="宋体" w:hAnsi="宋体" w:hint="eastAsia"/>
                <w:b/>
                <w:sz w:val="21"/>
                <w:szCs w:val="21"/>
                <w:lang w:eastAsia="zh-CN"/>
              </w:rPr>
              <w:t>、</w:t>
            </w:r>
            <w:r w:rsidR="008E5C4B">
              <w:rPr>
                <w:rFonts w:ascii="宋体" w:eastAsia="宋体" w:hAnsi="宋体" w:hint="eastAsia"/>
                <w:b/>
                <w:sz w:val="21"/>
                <w:szCs w:val="21"/>
                <w:lang w:eastAsia="zh-CN"/>
              </w:rPr>
              <w:t>4</w:t>
            </w:r>
            <w:r w:rsidR="004C3439">
              <w:rPr>
                <w:rFonts w:ascii="宋体" w:eastAsia="宋体" w:hAnsi="宋体" w:hint="eastAsia"/>
                <w:b/>
                <w:sz w:val="21"/>
                <w:szCs w:val="21"/>
                <w:lang w:eastAsia="zh-CN"/>
              </w:rPr>
              <w:t>）</w:t>
            </w:r>
            <w:r w:rsidR="004C3439" w:rsidRPr="004112B8">
              <w:rPr>
                <w:rFonts w:eastAsia="宋体" w:hint="eastAsia"/>
                <w:b/>
                <w:sz w:val="21"/>
                <w:szCs w:val="21"/>
                <w:lang w:eastAsia="zh-CN"/>
              </w:rPr>
              <w:t>/</w:t>
            </w:r>
            <w:r w:rsidR="004C3439">
              <w:rPr>
                <w:rFonts w:eastAsia="宋体" w:hint="eastAsia"/>
                <w:b/>
                <w:sz w:val="21"/>
                <w:szCs w:val="21"/>
                <w:lang w:eastAsia="zh-CN"/>
              </w:rPr>
              <w:t>1</w:t>
            </w:r>
            <w:r w:rsidR="004C3439" w:rsidRPr="004112B8">
              <w:rPr>
                <w:rFonts w:eastAsia="宋体" w:hint="eastAsia"/>
                <w:b/>
                <w:sz w:val="21"/>
                <w:szCs w:val="21"/>
                <w:lang w:eastAsia="zh-CN"/>
              </w:rPr>
              <w:t>-1</w:t>
            </w:r>
            <w:r w:rsidR="004C3439">
              <w:rPr>
                <w:rFonts w:eastAsia="宋体" w:hint="eastAsia"/>
                <w:b/>
                <w:sz w:val="21"/>
                <w:szCs w:val="21"/>
                <w:lang w:eastAsia="zh-CN"/>
              </w:rPr>
              <w:t>4</w:t>
            </w:r>
            <w:r w:rsidR="004C3439">
              <w:rPr>
                <w:rFonts w:ascii="宋体" w:eastAsia="宋体" w:hAnsi="宋体" w:hint="eastAsia"/>
                <w:b/>
                <w:sz w:val="21"/>
                <w:szCs w:val="21"/>
                <w:lang w:eastAsia="zh-CN"/>
              </w:rPr>
              <w:t>周</w:t>
            </w:r>
          </w:p>
        </w:tc>
        <w:tc>
          <w:tcPr>
            <w:tcW w:w="4810" w:type="dxa"/>
            <w:gridSpan w:val="6"/>
            <w:vAlign w:val="center"/>
          </w:tcPr>
          <w:p w:rsidR="002E27E1" w:rsidRPr="002E27E1" w:rsidRDefault="002E27E1" w:rsidP="00541D26">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授课地点：</w:t>
            </w:r>
            <w:r w:rsidR="00045857">
              <w:rPr>
                <w:rFonts w:ascii="宋体" w:eastAsia="宋体" w:hAnsi="宋体" w:hint="eastAsia"/>
                <w:b/>
                <w:sz w:val="21"/>
                <w:szCs w:val="21"/>
                <w:lang w:eastAsia="zh-CN"/>
              </w:rPr>
              <w:t>7B</w:t>
            </w:r>
            <w:r w:rsidR="00541D26">
              <w:rPr>
                <w:rFonts w:ascii="宋体" w:eastAsia="宋体" w:hAnsi="宋体" w:hint="eastAsia"/>
                <w:b/>
                <w:sz w:val="21"/>
                <w:szCs w:val="21"/>
                <w:lang w:eastAsia="zh-CN"/>
              </w:rPr>
              <w:t>208</w:t>
            </w:r>
          </w:p>
        </w:tc>
      </w:tr>
      <w:tr w:rsidR="002E27E1" w:rsidRPr="002E27E1" w:rsidTr="00735FDE">
        <w:trPr>
          <w:trHeight w:val="340"/>
          <w:jc w:val="center"/>
        </w:trPr>
        <w:tc>
          <w:tcPr>
            <w:tcW w:w="9401" w:type="dxa"/>
            <w:gridSpan w:val="11"/>
            <w:vAlign w:val="center"/>
          </w:tcPr>
          <w:p w:rsidR="002E27E1" w:rsidRPr="002E27E1" w:rsidRDefault="002E27E1" w:rsidP="00844234">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授课对象：</w:t>
            </w:r>
            <w:r w:rsidR="00844234">
              <w:rPr>
                <w:rFonts w:ascii="宋体" w:eastAsia="宋体" w:hAnsi="宋体" w:hint="eastAsia"/>
                <w:b/>
                <w:sz w:val="21"/>
                <w:szCs w:val="21"/>
                <w:lang w:eastAsia="zh-CN"/>
              </w:rPr>
              <w:t>计算机科学与技术1/2/3/4</w:t>
            </w:r>
          </w:p>
        </w:tc>
      </w:tr>
      <w:tr w:rsidR="002E27E1" w:rsidRPr="002E27E1" w:rsidTr="00735FDE">
        <w:trPr>
          <w:trHeight w:val="340"/>
          <w:jc w:val="center"/>
        </w:trPr>
        <w:tc>
          <w:tcPr>
            <w:tcW w:w="9401" w:type="dxa"/>
            <w:gridSpan w:val="11"/>
            <w:vAlign w:val="center"/>
          </w:tcPr>
          <w:p w:rsidR="002E27E1" w:rsidRPr="002E27E1" w:rsidRDefault="002E27E1" w:rsidP="009A2B5C">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4C3439">
              <w:rPr>
                <w:rFonts w:ascii="宋体" w:eastAsia="宋体" w:hAnsi="宋体" w:hint="eastAsia"/>
                <w:sz w:val="21"/>
                <w:szCs w:val="21"/>
                <w:lang w:eastAsia="zh-CN"/>
              </w:rPr>
              <w:t>计算机网络安全学院</w:t>
            </w:r>
          </w:p>
        </w:tc>
      </w:tr>
      <w:tr w:rsidR="002E27E1" w:rsidRPr="002E27E1" w:rsidTr="00735FDE">
        <w:trPr>
          <w:trHeight w:val="340"/>
          <w:jc w:val="center"/>
        </w:trPr>
        <w:tc>
          <w:tcPr>
            <w:tcW w:w="9401" w:type="dxa"/>
            <w:gridSpan w:val="11"/>
            <w:vAlign w:val="center"/>
          </w:tcPr>
          <w:p w:rsidR="002E27E1" w:rsidRPr="002E27E1" w:rsidRDefault="002E27E1" w:rsidP="009A2B5C">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4C3439">
              <w:rPr>
                <w:rFonts w:ascii="宋体" w:eastAsia="宋体" w:hAnsi="宋体" w:hint="eastAsia"/>
                <w:sz w:val="21"/>
                <w:szCs w:val="21"/>
                <w:lang w:eastAsia="zh-CN"/>
              </w:rPr>
              <w:t>王小强 讲师</w:t>
            </w:r>
          </w:p>
        </w:tc>
      </w:tr>
      <w:tr w:rsidR="002E27E1" w:rsidRPr="002E27E1" w:rsidTr="00CD6122">
        <w:trPr>
          <w:trHeight w:val="340"/>
          <w:jc w:val="center"/>
        </w:trPr>
        <w:tc>
          <w:tcPr>
            <w:tcW w:w="4591" w:type="dxa"/>
            <w:gridSpan w:val="5"/>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4C3439">
              <w:rPr>
                <w:rFonts w:ascii="宋体" w:eastAsia="宋体" w:hAnsi="宋体" w:hint="eastAsia"/>
                <w:b/>
                <w:sz w:val="21"/>
                <w:szCs w:val="21"/>
                <w:lang w:eastAsia="zh-CN"/>
              </w:rPr>
              <w:t>13926809515</w:t>
            </w:r>
          </w:p>
        </w:tc>
        <w:tc>
          <w:tcPr>
            <w:tcW w:w="4810" w:type="dxa"/>
            <w:gridSpan w:val="6"/>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4C3439">
              <w:rPr>
                <w:rFonts w:ascii="宋体" w:eastAsia="宋体" w:hAnsi="宋体" w:hint="eastAsia"/>
                <w:b/>
                <w:sz w:val="21"/>
                <w:szCs w:val="21"/>
              </w:rPr>
              <w:t>wangxq</w:t>
            </w:r>
            <w:r w:rsidR="004C3439">
              <w:rPr>
                <w:rFonts w:ascii="宋体" w:eastAsia="宋体" w:hAnsi="宋体" w:hint="eastAsia"/>
                <w:b/>
                <w:sz w:val="21"/>
                <w:szCs w:val="21"/>
                <w:lang w:eastAsia="zh-CN"/>
              </w:rPr>
              <w:t>@</w:t>
            </w:r>
            <w:r w:rsidR="004C3439">
              <w:rPr>
                <w:rFonts w:ascii="宋体" w:eastAsia="宋体" w:hAnsi="宋体" w:hint="eastAsia"/>
                <w:b/>
                <w:sz w:val="21"/>
                <w:szCs w:val="21"/>
              </w:rPr>
              <w:t>dgut</w:t>
            </w:r>
            <w:r w:rsidR="004C3439">
              <w:rPr>
                <w:rFonts w:ascii="宋体" w:eastAsia="宋体" w:hAnsi="宋体" w:hint="eastAsia"/>
                <w:b/>
                <w:sz w:val="21"/>
                <w:szCs w:val="21"/>
                <w:lang w:eastAsia="zh-CN"/>
              </w:rPr>
              <w:t>.edu.cn</w:t>
            </w:r>
          </w:p>
        </w:tc>
      </w:tr>
      <w:tr w:rsidR="002E27E1" w:rsidRPr="002E27E1" w:rsidTr="00735FDE">
        <w:trPr>
          <w:trHeight w:val="340"/>
          <w:jc w:val="center"/>
        </w:trPr>
        <w:tc>
          <w:tcPr>
            <w:tcW w:w="9401" w:type="dxa"/>
            <w:gridSpan w:val="11"/>
            <w:vAlign w:val="center"/>
          </w:tcPr>
          <w:p w:rsidR="002E27E1" w:rsidRPr="002E27E1" w:rsidRDefault="002E27E1" w:rsidP="002E27E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4C3439" w:rsidRPr="004C3439">
              <w:rPr>
                <w:rFonts w:ascii="宋体" w:eastAsia="宋体" w:hAnsi="宋体"/>
                <w:sz w:val="21"/>
                <w:szCs w:val="21"/>
                <w:lang w:eastAsia="zh-CN"/>
              </w:rPr>
              <w:t>1.每次上课的课前、课间和课后，采用一对一的问答方式；2.每次发放作业时，采用集中讲解方式。</w:t>
            </w:r>
          </w:p>
        </w:tc>
      </w:tr>
      <w:tr w:rsidR="00735FDE" w:rsidRPr="00735FDE" w:rsidTr="00735FDE">
        <w:trPr>
          <w:trHeight w:val="340"/>
          <w:jc w:val="center"/>
        </w:trPr>
        <w:tc>
          <w:tcPr>
            <w:tcW w:w="9401" w:type="dxa"/>
            <w:gridSpan w:val="11"/>
            <w:vAlign w:val="center"/>
          </w:tcPr>
          <w:p w:rsidR="00735FDE" w:rsidRPr="002E27E1" w:rsidRDefault="00735FDE" w:rsidP="00541D26">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w:t>
            </w:r>
            <w:r w:rsidR="00541D26">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 xml:space="preserve">）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w:t>
            </w:r>
            <w:r w:rsidR="00541D26">
              <w:rPr>
                <w:rFonts w:ascii="宋体" w:eastAsia="宋体" w:hAnsi="宋体" w:hint="eastAsia"/>
                <w:b/>
                <w:sz w:val="21"/>
                <w:szCs w:val="21"/>
                <w:lang w:eastAsia="zh-CN"/>
              </w:rPr>
              <w:t>√</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735FDE" w:rsidRPr="00735FDE" w:rsidTr="00735FDE">
        <w:trPr>
          <w:trHeight w:val="340"/>
          <w:jc w:val="center"/>
        </w:trPr>
        <w:tc>
          <w:tcPr>
            <w:tcW w:w="9401" w:type="dxa"/>
            <w:gridSpan w:val="11"/>
            <w:vAlign w:val="center"/>
          </w:tcPr>
          <w:p w:rsidR="00735FDE" w:rsidRDefault="00735FDE" w:rsidP="00315996">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4C3439" w:rsidRPr="004C3439">
              <w:rPr>
                <w:rFonts w:ascii="宋体" w:eastAsia="宋体" w:hAnsi="宋体" w:hint="eastAsia"/>
                <w:sz w:val="21"/>
                <w:szCs w:val="21"/>
                <w:lang w:eastAsia="zh-CN"/>
              </w:rPr>
              <w:t>《</w:t>
            </w:r>
            <w:r w:rsidR="004C3439" w:rsidRPr="004C3439">
              <w:rPr>
                <w:rFonts w:ascii="宋体" w:eastAsia="宋体" w:hAnsi="宋体"/>
                <w:sz w:val="21"/>
                <w:szCs w:val="21"/>
                <w:lang w:eastAsia="zh-CN"/>
              </w:rPr>
              <w:t>ERP系统原理和实施</w:t>
            </w:r>
            <w:r w:rsidR="004C3439" w:rsidRPr="004C3439">
              <w:rPr>
                <w:rFonts w:ascii="宋体" w:eastAsia="宋体" w:hAnsi="宋体" w:hint="eastAsia"/>
                <w:sz w:val="21"/>
                <w:szCs w:val="21"/>
                <w:lang w:eastAsia="zh-CN"/>
              </w:rPr>
              <w:t>》第四版，</w:t>
            </w:r>
            <w:r w:rsidR="004C3439" w:rsidRPr="004C3439">
              <w:rPr>
                <w:rFonts w:ascii="宋体" w:eastAsia="宋体" w:hAnsi="宋体"/>
                <w:sz w:val="21"/>
                <w:szCs w:val="21"/>
                <w:lang w:eastAsia="zh-CN"/>
              </w:rPr>
              <w:t>闪四清等</w:t>
            </w:r>
            <w:r w:rsidR="004C3439" w:rsidRPr="004C3439">
              <w:rPr>
                <w:rFonts w:ascii="宋体" w:eastAsia="宋体" w:hAnsi="宋体" w:hint="eastAsia"/>
                <w:sz w:val="21"/>
                <w:szCs w:val="21"/>
                <w:lang w:eastAsia="zh-CN"/>
              </w:rPr>
              <w:t>编著，清华大学出版社</w:t>
            </w:r>
            <w:r w:rsidR="004C3439" w:rsidRPr="004C3439">
              <w:rPr>
                <w:rFonts w:ascii="宋体" w:eastAsia="宋体" w:hAnsi="宋体"/>
                <w:sz w:val="21"/>
                <w:szCs w:val="21"/>
                <w:lang w:eastAsia="zh-CN"/>
              </w:rPr>
              <w:t>。</w:t>
            </w:r>
          </w:p>
          <w:p w:rsidR="004C3439" w:rsidRPr="004C3439" w:rsidRDefault="00735FDE" w:rsidP="004C3439">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
                <w:bCs/>
                <w:sz w:val="21"/>
                <w:szCs w:val="21"/>
                <w:lang w:eastAsia="zh-CN"/>
              </w:rPr>
              <w:t>教学参考资料：</w:t>
            </w:r>
            <w:r w:rsidR="004C3439" w:rsidRPr="004C3439">
              <w:rPr>
                <w:rFonts w:ascii="宋体" w:eastAsia="宋体" w:hAnsi="宋体" w:hint="eastAsia"/>
                <w:sz w:val="21"/>
                <w:szCs w:val="21"/>
                <w:lang w:eastAsia="zh-CN"/>
              </w:rPr>
              <w:t>《ERP理论、方法与实践》周玉清等编著  电子工业出版社</w:t>
            </w:r>
          </w:p>
          <w:p w:rsidR="004C3439" w:rsidRPr="004C3439" w:rsidRDefault="004C3439" w:rsidP="004C3439">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sz w:val="21"/>
                <w:szCs w:val="21"/>
                <w:lang w:eastAsia="zh-CN"/>
              </w:rPr>
              <w:t xml:space="preserve">               </w:t>
            </w:r>
            <w:r w:rsidRPr="004C3439">
              <w:rPr>
                <w:rFonts w:ascii="宋体" w:eastAsia="宋体" w:hAnsi="宋体" w:hint="eastAsia"/>
                <w:sz w:val="21"/>
                <w:szCs w:val="21"/>
                <w:lang w:eastAsia="zh-CN"/>
              </w:rPr>
              <w:t>《企业资源计划（ERP）原理与应用》 杨尊琦等编著  机械工业出版社</w:t>
            </w:r>
          </w:p>
          <w:p w:rsidR="00735FDE" w:rsidRPr="004C3439" w:rsidRDefault="004C3439" w:rsidP="004C3439">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sz w:val="21"/>
                <w:szCs w:val="21"/>
                <w:lang w:eastAsia="zh-CN"/>
              </w:rPr>
              <w:t xml:space="preserve">               </w:t>
            </w:r>
            <w:r w:rsidRPr="004C3439">
              <w:rPr>
                <w:rFonts w:ascii="宋体" w:eastAsia="宋体" w:hAnsi="宋体" w:hint="eastAsia"/>
                <w:sz w:val="21"/>
                <w:szCs w:val="21"/>
                <w:lang w:eastAsia="zh-CN"/>
              </w:rPr>
              <w:t>《</w:t>
            </w:r>
            <w:r w:rsidRPr="004C3439">
              <w:rPr>
                <w:rFonts w:ascii="宋体" w:eastAsia="宋体" w:hAnsi="宋体"/>
                <w:sz w:val="21"/>
                <w:szCs w:val="21"/>
                <w:lang w:eastAsia="zh-CN"/>
              </w:rPr>
              <w:t>ERP</w:t>
            </w:r>
            <w:r w:rsidRPr="004C3439">
              <w:rPr>
                <w:rFonts w:ascii="宋体" w:eastAsia="宋体" w:hAnsi="宋体" w:hint="eastAsia"/>
                <w:sz w:val="21"/>
                <w:szCs w:val="21"/>
                <w:lang w:eastAsia="zh-CN"/>
              </w:rPr>
              <w:t>原理</w:t>
            </w:r>
            <w:r w:rsidRPr="004C3439">
              <w:rPr>
                <w:rFonts w:ascii="宋体" w:eastAsia="宋体" w:hAnsi="宋体"/>
                <w:sz w:val="21"/>
                <w:szCs w:val="21"/>
                <w:lang w:eastAsia="zh-CN"/>
              </w:rPr>
              <w:t>.</w:t>
            </w:r>
            <w:r w:rsidRPr="004C3439">
              <w:rPr>
                <w:rFonts w:ascii="宋体" w:eastAsia="宋体" w:hAnsi="宋体" w:hint="eastAsia"/>
                <w:sz w:val="21"/>
                <w:szCs w:val="21"/>
                <w:lang w:eastAsia="zh-CN"/>
              </w:rPr>
              <w:t>设计</w:t>
            </w:r>
            <w:r w:rsidRPr="004C3439">
              <w:rPr>
                <w:rFonts w:ascii="宋体" w:eastAsia="宋体" w:hAnsi="宋体"/>
                <w:sz w:val="21"/>
                <w:szCs w:val="21"/>
                <w:lang w:eastAsia="zh-CN"/>
              </w:rPr>
              <w:t>.</w:t>
            </w:r>
            <w:r w:rsidRPr="004C3439">
              <w:rPr>
                <w:rFonts w:ascii="宋体" w:eastAsia="宋体" w:hAnsi="宋体" w:hint="eastAsia"/>
                <w:sz w:val="21"/>
                <w:szCs w:val="21"/>
                <w:lang w:eastAsia="zh-CN"/>
              </w:rPr>
              <w:t xml:space="preserve">实施》，  </w:t>
            </w:r>
            <w:hyperlink r:id="rId9" w:history="1">
              <w:r w:rsidRPr="004C3439">
                <w:rPr>
                  <w:rFonts w:ascii="宋体" w:eastAsia="宋体" w:hAnsi="宋体" w:hint="eastAsia"/>
                  <w:sz w:val="21"/>
                  <w:szCs w:val="21"/>
                  <w:lang w:eastAsia="zh-CN"/>
                </w:rPr>
                <w:t>罗鸿</w:t>
              </w:r>
            </w:hyperlink>
            <w:r w:rsidRPr="004C3439">
              <w:rPr>
                <w:rFonts w:ascii="宋体" w:eastAsia="宋体" w:hAnsi="宋体" w:hint="eastAsia"/>
                <w:sz w:val="21"/>
                <w:szCs w:val="21"/>
                <w:lang w:eastAsia="zh-CN"/>
              </w:rPr>
              <w:t>，</w:t>
            </w:r>
            <w:hyperlink r:id="rId10" w:history="1">
              <w:r w:rsidRPr="004C3439">
                <w:rPr>
                  <w:rFonts w:ascii="宋体" w:eastAsia="宋体" w:hAnsi="宋体" w:hint="eastAsia"/>
                  <w:sz w:val="21"/>
                  <w:szCs w:val="21"/>
                  <w:lang w:eastAsia="zh-CN"/>
                </w:rPr>
                <w:t>王忠民编</w:t>
              </w:r>
            </w:hyperlink>
            <w:r w:rsidRPr="004C3439">
              <w:rPr>
                <w:rFonts w:ascii="宋体" w:eastAsia="宋体" w:hAnsi="宋体"/>
                <w:sz w:val="21"/>
                <w:szCs w:val="21"/>
                <w:lang w:eastAsia="zh-CN"/>
              </w:rPr>
              <w:t>,</w:t>
            </w:r>
            <w:r w:rsidRPr="004C3439">
              <w:rPr>
                <w:rFonts w:ascii="宋体" w:eastAsia="宋体" w:hAnsi="宋体" w:hint="eastAsia"/>
                <w:sz w:val="21"/>
                <w:szCs w:val="21"/>
                <w:lang w:eastAsia="zh-CN"/>
              </w:rPr>
              <w:t>电子工业出版社</w:t>
            </w:r>
          </w:p>
        </w:tc>
      </w:tr>
      <w:tr w:rsidR="00735FDE" w:rsidRPr="002E27E1" w:rsidTr="00735FDE">
        <w:trPr>
          <w:trHeight w:val="340"/>
          <w:jc w:val="center"/>
        </w:trPr>
        <w:tc>
          <w:tcPr>
            <w:tcW w:w="9401" w:type="dxa"/>
            <w:gridSpan w:val="11"/>
            <w:vAlign w:val="center"/>
          </w:tcPr>
          <w:p w:rsidR="00735FDE" w:rsidRPr="002E27E1" w:rsidRDefault="00735FDE" w:rsidP="007A5BC5">
            <w:pPr>
              <w:tabs>
                <w:tab w:val="left" w:pos="1440"/>
              </w:tabs>
              <w:spacing w:line="360" w:lineRule="auto"/>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4C3439" w:rsidRPr="007A5BC5">
              <w:rPr>
                <w:rFonts w:asciiTheme="minorEastAsia" w:eastAsiaTheme="minorEastAsia" w:hAnsiTheme="minorEastAsia" w:hint="eastAsia"/>
                <w:sz w:val="21"/>
                <w:szCs w:val="21"/>
                <w:lang w:eastAsia="zh-CN"/>
              </w:rPr>
              <w:t>本课程是软件工程专业、计算机科学与技术、信息与计算科学等专业本科的一门的专业课。本课程旨在讲述企业资源计划（</w:t>
            </w:r>
            <w:r w:rsidR="004C3439" w:rsidRPr="007A5BC5">
              <w:rPr>
                <w:rFonts w:asciiTheme="minorEastAsia" w:eastAsiaTheme="minorEastAsia" w:hAnsiTheme="minorEastAsia"/>
                <w:sz w:val="21"/>
                <w:szCs w:val="21"/>
                <w:lang w:eastAsia="zh-CN"/>
              </w:rPr>
              <w:t>ERP</w:t>
            </w:r>
            <w:r w:rsidR="004C3439" w:rsidRPr="007A5BC5">
              <w:rPr>
                <w:rFonts w:asciiTheme="minorEastAsia" w:eastAsiaTheme="minorEastAsia" w:hAnsiTheme="minorEastAsia" w:hint="eastAsia"/>
                <w:sz w:val="21"/>
                <w:szCs w:val="21"/>
                <w:lang w:eastAsia="zh-CN"/>
              </w:rPr>
              <w:t>）的基本理论、技术架构、开发方法、</w:t>
            </w:r>
            <w:r w:rsidR="004C3439" w:rsidRPr="007A5BC5">
              <w:rPr>
                <w:rFonts w:asciiTheme="minorEastAsia" w:eastAsiaTheme="minorEastAsia" w:hAnsiTheme="minorEastAsia"/>
                <w:sz w:val="21"/>
                <w:szCs w:val="21"/>
                <w:lang w:eastAsia="zh-CN"/>
              </w:rPr>
              <w:t>ERP</w:t>
            </w:r>
            <w:r w:rsidR="004C3439" w:rsidRPr="007A5BC5">
              <w:rPr>
                <w:rFonts w:asciiTheme="minorEastAsia" w:eastAsiaTheme="minorEastAsia" w:hAnsiTheme="minorEastAsia" w:hint="eastAsia"/>
                <w:sz w:val="21"/>
                <w:szCs w:val="21"/>
                <w:lang w:eastAsia="zh-CN"/>
              </w:rPr>
              <w:t>的实施方法及</w:t>
            </w:r>
            <w:r w:rsidR="004C3439" w:rsidRPr="007A5BC5">
              <w:rPr>
                <w:rFonts w:asciiTheme="minorEastAsia" w:eastAsiaTheme="minorEastAsia" w:hAnsiTheme="minorEastAsia"/>
                <w:sz w:val="21"/>
                <w:szCs w:val="21"/>
                <w:lang w:eastAsia="zh-CN"/>
              </w:rPr>
              <w:t>ERP</w:t>
            </w:r>
            <w:r w:rsidR="004C3439" w:rsidRPr="007A5BC5">
              <w:rPr>
                <w:rFonts w:asciiTheme="minorEastAsia" w:eastAsiaTheme="minorEastAsia" w:hAnsiTheme="minorEastAsia" w:hint="eastAsia"/>
                <w:sz w:val="21"/>
                <w:szCs w:val="21"/>
                <w:lang w:eastAsia="zh-CN"/>
              </w:rPr>
              <w:t>软件应用实践，提高</w:t>
            </w:r>
            <w:r w:rsidR="004C3439" w:rsidRPr="007A5BC5">
              <w:rPr>
                <w:rFonts w:asciiTheme="minorEastAsia" w:eastAsiaTheme="minorEastAsia" w:hAnsiTheme="minorEastAsia"/>
                <w:sz w:val="21"/>
                <w:szCs w:val="21"/>
                <w:lang w:eastAsia="zh-CN"/>
              </w:rPr>
              <w:t>ERP</w:t>
            </w:r>
            <w:r w:rsidR="004C3439" w:rsidRPr="007A5BC5">
              <w:rPr>
                <w:rFonts w:asciiTheme="minorEastAsia" w:eastAsiaTheme="minorEastAsia" w:hAnsiTheme="minorEastAsia" w:hint="eastAsia"/>
                <w:sz w:val="21"/>
                <w:szCs w:val="21"/>
                <w:lang w:eastAsia="zh-CN"/>
              </w:rPr>
              <w:t>理论理解和软件的实践能力。信息处理作为现代信息技术中的重要组成部分，企业作为信息化的基础，两者的结合就是信息技术在企业信息化中的应用，先进的管理思想借助于先进的信息技术在企业信息化中过程中得到充分的应用和体现，企业资源计划（ERP）作为其中最重要的一种先进的管理手段和方法之一。教学内容包括ERP的基本概念，基础数据，ERP五个计划层次内容，需求管理，主生产计划，物料需求计划，能力需求计划，生产管理，采购管理，成本管理，ERP的实施与运行管理，ERP的选型，ERP实施应用评估方法以及ERP的相关论题。</w:t>
            </w:r>
          </w:p>
        </w:tc>
      </w:tr>
      <w:tr w:rsidR="00735FDE" w:rsidRPr="00917C66" w:rsidTr="00CD6122">
        <w:trPr>
          <w:trHeight w:val="2920"/>
          <w:jc w:val="center"/>
        </w:trPr>
        <w:tc>
          <w:tcPr>
            <w:tcW w:w="6706" w:type="dxa"/>
            <w:gridSpan w:val="7"/>
          </w:tcPr>
          <w:p w:rsidR="00735FDE"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1.</w:t>
            </w:r>
            <w:r w:rsidR="007A5BC5" w:rsidRPr="005C6004">
              <w:rPr>
                <w:rFonts w:ascii="宋体" w:hAnsi="宋体"/>
                <w:b/>
                <w:lang w:eastAsia="zh-CN"/>
              </w:rPr>
              <w:t xml:space="preserve"> </w:t>
            </w:r>
            <w:r w:rsidR="007A5BC5" w:rsidRPr="007A5BC5">
              <w:rPr>
                <w:rFonts w:asciiTheme="minorEastAsia" w:eastAsiaTheme="minorEastAsia" w:hAnsiTheme="minorEastAsia"/>
                <w:b/>
                <w:sz w:val="21"/>
                <w:szCs w:val="21"/>
                <w:lang w:eastAsia="zh-CN"/>
              </w:rPr>
              <w:t>知识与技能目标</w:t>
            </w:r>
            <w:r w:rsidR="007A5BC5" w:rsidRPr="007A5BC5">
              <w:rPr>
                <w:rFonts w:asciiTheme="minorEastAsia" w:eastAsiaTheme="minorEastAsia" w:hAnsiTheme="minorEastAsia"/>
                <w:sz w:val="21"/>
                <w:szCs w:val="21"/>
                <w:lang w:eastAsia="zh-CN"/>
              </w:rPr>
              <w:t>：</w:t>
            </w:r>
            <w:r w:rsidR="007A5BC5" w:rsidRPr="007A5BC5">
              <w:rPr>
                <w:rFonts w:asciiTheme="minorEastAsia" w:eastAsiaTheme="minorEastAsia" w:hAnsiTheme="minorEastAsia" w:hint="eastAsia"/>
                <w:sz w:val="21"/>
                <w:szCs w:val="21"/>
                <w:lang w:eastAsia="zh-CN"/>
              </w:rPr>
              <w:t>学生通过本门课的学习，基本掌握ERP的基本原理以及如何将ERP的管理理念融入到企业的生产作业管理、采购管理、库存管理、成本管理等过程中去。通过ERP的核心物料需求计划（MRP）进行扩展，使得学生对整个供应链管理有相当的认识，另外还要使学生对ERP的实施管理、ERP实施应用评估的方法以及ERP相关论题有一定的了解。</w:t>
            </w:r>
          </w:p>
          <w:p w:rsidR="00917C66" w:rsidRPr="00917C66" w:rsidRDefault="00917C66" w:rsidP="00917C66">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2.</w:t>
            </w:r>
            <w:r w:rsidR="007A5BC5" w:rsidRPr="005C6004">
              <w:rPr>
                <w:rFonts w:ascii="宋体" w:hAnsi="宋体"/>
                <w:b/>
                <w:lang w:eastAsia="zh-CN"/>
              </w:rPr>
              <w:t xml:space="preserve"> </w:t>
            </w:r>
            <w:r w:rsidR="007A5BC5" w:rsidRPr="007A5BC5">
              <w:rPr>
                <w:rFonts w:asciiTheme="minorEastAsia" w:eastAsiaTheme="minorEastAsia" w:hAnsiTheme="minorEastAsia"/>
                <w:b/>
                <w:sz w:val="21"/>
                <w:szCs w:val="21"/>
                <w:lang w:eastAsia="zh-CN"/>
              </w:rPr>
              <w:t>过程与方法目标</w:t>
            </w:r>
            <w:r w:rsidR="007A5BC5" w:rsidRPr="007A5BC5">
              <w:rPr>
                <w:rFonts w:asciiTheme="minorEastAsia" w:eastAsiaTheme="minorEastAsia" w:hAnsiTheme="minorEastAsia"/>
                <w:sz w:val="21"/>
                <w:szCs w:val="21"/>
                <w:lang w:eastAsia="zh-CN"/>
              </w:rPr>
              <w:t>：</w:t>
            </w:r>
            <w:r w:rsidR="007A5BC5" w:rsidRPr="007A5BC5">
              <w:rPr>
                <w:rFonts w:asciiTheme="minorEastAsia" w:eastAsiaTheme="minorEastAsia" w:hAnsiTheme="minorEastAsia" w:hint="eastAsia"/>
                <w:sz w:val="21"/>
                <w:szCs w:val="21"/>
                <w:lang w:eastAsia="zh-CN"/>
              </w:rPr>
              <w:t>在学习ERP基本原理的、ERP实施方法论等内容的过程中，使学生对企业的运营流程、计划流程有一定的了解。</w:t>
            </w:r>
          </w:p>
          <w:p w:rsidR="00735FDE" w:rsidRPr="00917C66" w:rsidRDefault="00917C66" w:rsidP="00D6035A">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3.</w:t>
            </w:r>
            <w:r w:rsidR="007A5BC5" w:rsidRPr="00981FF9">
              <w:rPr>
                <w:rFonts w:ascii="宋体" w:hAnsi="宋体"/>
                <w:b/>
                <w:lang w:eastAsia="zh-CN"/>
              </w:rPr>
              <w:t xml:space="preserve"> </w:t>
            </w:r>
            <w:r w:rsidR="007A5BC5" w:rsidRPr="007A5BC5">
              <w:rPr>
                <w:rFonts w:asciiTheme="minorEastAsia" w:eastAsiaTheme="minorEastAsia" w:hAnsiTheme="minorEastAsia"/>
                <w:b/>
                <w:sz w:val="21"/>
                <w:szCs w:val="21"/>
                <w:lang w:eastAsia="zh-CN"/>
              </w:rPr>
              <w:t>情感、态度与价值观发展目标</w:t>
            </w:r>
            <w:r w:rsidR="007A5BC5" w:rsidRPr="007A5BC5">
              <w:rPr>
                <w:rFonts w:asciiTheme="minorEastAsia" w:eastAsiaTheme="minorEastAsia" w:hAnsiTheme="minorEastAsia"/>
                <w:sz w:val="21"/>
                <w:szCs w:val="21"/>
                <w:lang w:eastAsia="zh-CN"/>
              </w:rPr>
              <w:t>：</w:t>
            </w:r>
            <w:r w:rsidR="007A5BC5" w:rsidRPr="007A5BC5">
              <w:rPr>
                <w:rFonts w:asciiTheme="minorEastAsia" w:eastAsiaTheme="minorEastAsia" w:hAnsiTheme="minorEastAsia" w:hint="eastAsia"/>
                <w:sz w:val="21"/>
                <w:szCs w:val="21"/>
                <w:lang w:eastAsia="zh-CN"/>
              </w:rPr>
              <w:t>通过本课程的学习，培养作为一个软件工程人员必须具备的坚持不懈的学习精神，严谨治学的科学态度和积极向上的价值观，为未来的学习、工作和生活奠定良好的基础。</w:t>
            </w:r>
          </w:p>
          <w:p w:rsidR="00735FDE" w:rsidRPr="00917C66" w:rsidRDefault="00735FDE" w:rsidP="00735FDE">
            <w:pPr>
              <w:spacing w:after="0" w:line="0" w:lineRule="atLeast"/>
              <w:ind w:firstLineChars="200" w:firstLine="422"/>
              <w:rPr>
                <w:rFonts w:ascii="宋体" w:eastAsia="宋体" w:hAnsi="宋体"/>
                <w:b/>
                <w:sz w:val="21"/>
                <w:szCs w:val="21"/>
                <w:lang w:eastAsia="zh-CN"/>
              </w:rPr>
            </w:pPr>
          </w:p>
        </w:tc>
        <w:tc>
          <w:tcPr>
            <w:tcW w:w="2695" w:type="dxa"/>
            <w:gridSpan w:val="4"/>
          </w:tcPr>
          <w:p w:rsidR="00735FDE" w:rsidRPr="00917C66" w:rsidRDefault="00776AF2" w:rsidP="002E27E1">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735FDE" w:rsidRPr="00917C66">
              <w:rPr>
                <w:rFonts w:ascii="宋体" w:eastAsia="宋体" w:hAnsi="宋体"/>
                <w:b/>
                <w:sz w:val="21"/>
                <w:szCs w:val="21"/>
                <w:lang w:eastAsia="zh-CN"/>
              </w:rPr>
              <w:t>与学生核心能力培养之间的关联（可多选）：</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1. </w:t>
            </w:r>
          </w:p>
          <w:p w:rsidR="00735FDE" w:rsidRPr="00917C66" w:rsidRDefault="007A5BC5" w:rsidP="004E0481">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2. </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3.</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4.</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735FDE" w:rsidRPr="00917C66" w:rsidRDefault="007A5BC5" w:rsidP="004E0481">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6. </w:t>
            </w:r>
          </w:p>
          <w:p w:rsidR="00735FDE" w:rsidRPr="00917C66" w:rsidRDefault="00735FDE" w:rsidP="004E0481">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p>
          <w:p w:rsidR="00735FDE" w:rsidRPr="00917C66" w:rsidRDefault="007A5BC5" w:rsidP="00735FDE">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8</w:t>
            </w:r>
            <w:r w:rsidR="00735FDE" w:rsidRPr="00917C66">
              <w:rPr>
                <w:rFonts w:ascii="宋体" w:eastAsia="宋体" w:hAnsi="宋体" w:hint="eastAsia"/>
                <w:b/>
                <w:sz w:val="21"/>
                <w:szCs w:val="21"/>
                <w:lang w:eastAsia="zh-CN"/>
              </w:rPr>
              <w:t>．</w:t>
            </w:r>
            <w:r w:rsidR="00735FDE"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3E66A6">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735FDE" w:rsidRPr="002E27E1" w:rsidTr="00CD6122">
        <w:trPr>
          <w:trHeight w:val="340"/>
          <w:jc w:val="center"/>
        </w:trPr>
        <w:tc>
          <w:tcPr>
            <w:tcW w:w="742"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lastRenderedPageBreak/>
              <w:t>周次</w:t>
            </w:r>
          </w:p>
        </w:tc>
        <w:tc>
          <w:tcPr>
            <w:tcW w:w="1708"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619"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4060" w:type="dxa"/>
            <w:gridSpan w:val="4"/>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1186" w:type="dxa"/>
            <w:gridSpan w:val="2"/>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086" w:type="dxa"/>
            <w:tcMar>
              <w:left w:w="28" w:type="dxa"/>
              <w:right w:w="28" w:type="dxa"/>
            </w:tcMar>
            <w:vAlign w:val="center"/>
          </w:tcPr>
          <w:p w:rsidR="00735FDE" w:rsidRPr="002E27E1" w:rsidRDefault="00735FDE"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2E28AC" w:rsidRPr="002E27E1" w:rsidTr="00CD6122">
        <w:trPr>
          <w:trHeight w:val="340"/>
          <w:jc w:val="center"/>
        </w:trPr>
        <w:tc>
          <w:tcPr>
            <w:tcW w:w="742" w:type="dxa"/>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sidRPr="002E28AC">
              <w:rPr>
                <w:rFonts w:asciiTheme="minorEastAsia" w:eastAsiaTheme="minorEastAsia" w:hAnsiTheme="minorEastAsia" w:hint="eastAsia"/>
                <w:sz w:val="21"/>
                <w:szCs w:val="21"/>
                <w:lang w:eastAsia="zh-CN"/>
              </w:rPr>
              <w:t>1</w:t>
            </w:r>
          </w:p>
        </w:tc>
        <w:tc>
          <w:tcPr>
            <w:tcW w:w="1708" w:type="dxa"/>
            <w:gridSpan w:val="2"/>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ERP导论</w:t>
            </w:r>
          </w:p>
        </w:tc>
        <w:tc>
          <w:tcPr>
            <w:tcW w:w="619" w:type="dxa"/>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2</w:t>
            </w:r>
          </w:p>
        </w:tc>
        <w:tc>
          <w:tcPr>
            <w:tcW w:w="4060" w:type="dxa"/>
            <w:gridSpan w:val="4"/>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ERP的定义、制造业基本方程</w:t>
            </w:r>
          </w:p>
        </w:tc>
        <w:tc>
          <w:tcPr>
            <w:tcW w:w="1186" w:type="dxa"/>
            <w:gridSpan w:val="2"/>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p>
        </w:tc>
      </w:tr>
      <w:tr w:rsidR="002E28AC" w:rsidRPr="002E27E1" w:rsidTr="00CD6122">
        <w:trPr>
          <w:trHeight w:val="340"/>
          <w:jc w:val="center"/>
        </w:trPr>
        <w:tc>
          <w:tcPr>
            <w:tcW w:w="742" w:type="dxa"/>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w:t>
            </w:r>
          </w:p>
        </w:tc>
        <w:tc>
          <w:tcPr>
            <w:tcW w:w="1708" w:type="dxa"/>
            <w:gridSpan w:val="2"/>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ERP的发展</w:t>
            </w:r>
          </w:p>
        </w:tc>
        <w:tc>
          <w:tcPr>
            <w:tcW w:w="619" w:type="dxa"/>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2</w:t>
            </w:r>
          </w:p>
        </w:tc>
        <w:tc>
          <w:tcPr>
            <w:tcW w:w="4060" w:type="dxa"/>
            <w:gridSpan w:val="4"/>
            <w:vAlign w:val="center"/>
          </w:tcPr>
          <w:p w:rsidR="002E28AC" w:rsidRPr="002E28AC" w:rsidRDefault="002E28AC" w:rsidP="00FB77E7">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ERP发展的每个阶段的特点以及适用性。</w:t>
            </w:r>
          </w:p>
        </w:tc>
        <w:tc>
          <w:tcPr>
            <w:tcW w:w="1186" w:type="dxa"/>
            <w:gridSpan w:val="2"/>
            <w:vAlign w:val="center"/>
          </w:tcPr>
          <w:p w:rsidR="002E28AC" w:rsidRPr="002E28AC" w:rsidRDefault="002E28AC" w:rsidP="00FB77E7">
            <w:pPr>
              <w:rPr>
                <w:rFonts w:asciiTheme="minorEastAsia" w:eastAsiaTheme="minorEastAsia" w:hAnsiTheme="minorEastAsia"/>
                <w:szCs w:val="21"/>
              </w:rPr>
            </w:pPr>
            <w:r>
              <w:rPr>
                <w:rFonts w:asciiTheme="minorEastAsia" w:eastAsiaTheme="minorEastAsia" w:hAnsiTheme="minorEastAsia" w:hint="eastAsia"/>
                <w:szCs w:val="21"/>
                <w:lang w:eastAsia="zh-CN"/>
              </w:rPr>
              <w:t>课堂讲授</w:t>
            </w:r>
          </w:p>
        </w:tc>
        <w:tc>
          <w:tcPr>
            <w:tcW w:w="1086" w:type="dxa"/>
            <w:vAlign w:val="center"/>
          </w:tcPr>
          <w:p w:rsidR="002E28AC" w:rsidRPr="002E28AC" w:rsidRDefault="002E28AC" w:rsidP="002E27E1">
            <w:pPr>
              <w:spacing w:after="0" w:line="0" w:lineRule="atLeast"/>
              <w:rPr>
                <w:rFonts w:asciiTheme="minorEastAsia" w:eastAsiaTheme="minorEastAsia" w:hAnsiTheme="minorEastAsia"/>
                <w:sz w:val="21"/>
                <w:szCs w:val="21"/>
              </w:rPr>
            </w:pPr>
          </w:p>
        </w:tc>
      </w:tr>
      <w:tr w:rsidR="002E28AC" w:rsidRPr="002E27E1" w:rsidTr="00CD6122">
        <w:trPr>
          <w:trHeight w:val="340"/>
          <w:jc w:val="center"/>
        </w:trPr>
        <w:tc>
          <w:tcPr>
            <w:tcW w:w="742" w:type="dxa"/>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c>
          <w:tcPr>
            <w:tcW w:w="1708" w:type="dxa"/>
            <w:gridSpan w:val="2"/>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基础数据管理</w:t>
            </w:r>
          </w:p>
        </w:tc>
        <w:tc>
          <w:tcPr>
            <w:tcW w:w="619" w:type="dxa"/>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4</w:t>
            </w:r>
          </w:p>
        </w:tc>
        <w:tc>
          <w:tcPr>
            <w:tcW w:w="4060" w:type="dxa"/>
            <w:gridSpan w:val="4"/>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物料主文件、物料清单、工作中心、工艺路线、提前期、库存记录</w:t>
            </w:r>
          </w:p>
        </w:tc>
        <w:tc>
          <w:tcPr>
            <w:tcW w:w="1186" w:type="dxa"/>
            <w:gridSpan w:val="2"/>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vAlign w:val="center"/>
          </w:tcPr>
          <w:p w:rsidR="002E28AC" w:rsidRPr="002E28AC" w:rsidRDefault="00CD6122"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1次</w:t>
            </w:r>
          </w:p>
        </w:tc>
      </w:tr>
      <w:tr w:rsidR="002E28AC" w:rsidRPr="002E27E1" w:rsidTr="00CD6122">
        <w:trPr>
          <w:trHeight w:val="340"/>
          <w:jc w:val="center"/>
        </w:trPr>
        <w:tc>
          <w:tcPr>
            <w:tcW w:w="742" w:type="dxa"/>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1708" w:type="dxa"/>
            <w:gridSpan w:val="2"/>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物料管理</w:t>
            </w:r>
          </w:p>
        </w:tc>
        <w:tc>
          <w:tcPr>
            <w:tcW w:w="619" w:type="dxa"/>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4</w:t>
            </w:r>
          </w:p>
        </w:tc>
        <w:tc>
          <w:tcPr>
            <w:tcW w:w="4060" w:type="dxa"/>
            <w:gridSpan w:val="4"/>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物料管理的内涵和目标，订货批量的方法，库存管理的ABC分类法，库存的准确度的计算</w:t>
            </w:r>
          </w:p>
        </w:tc>
        <w:tc>
          <w:tcPr>
            <w:tcW w:w="1186" w:type="dxa"/>
            <w:gridSpan w:val="2"/>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p>
        </w:tc>
      </w:tr>
      <w:tr w:rsidR="002E28AC" w:rsidRPr="002E27E1" w:rsidTr="00CD6122">
        <w:trPr>
          <w:trHeight w:val="340"/>
          <w:jc w:val="center"/>
        </w:trPr>
        <w:tc>
          <w:tcPr>
            <w:tcW w:w="742" w:type="dxa"/>
            <w:tcBorders>
              <w:bottom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4-5</w:t>
            </w:r>
          </w:p>
        </w:tc>
        <w:tc>
          <w:tcPr>
            <w:tcW w:w="1708" w:type="dxa"/>
            <w:gridSpan w:val="2"/>
            <w:tcBorders>
              <w:bottom w:val="single" w:sz="4" w:space="0" w:color="auto"/>
            </w:tcBorders>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主生产计划</w:t>
            </w:r>
          </w:p>
        </w:tc>
        <w:tc>
          <w:tcPr>
            <w:tcW w:w="619" w:type="dxa"/>
            <w:tcBorders>
              <w:bottom w:val="single" w:sz="4" w:space="0" w:color="auto"/>
            </w:tcBorders>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6</w:t>
            </w:r>
          </w:p>
        </w:tc>
        <w:tc>
          <w:tcPr>
            <w:tcW w:w="4060" w:type="dxa"/>
            <w:gridSpan w:val="4"/>
            <w:tcBorders>
              <w:bottom w:val="single" w:sz="4" w:space="0" w:color="auto"/>
            </w:tcBorders>
            <w:vAlign w:val="center"/>
          </w:tcPr>
          <w:p w:rsidR="00CD6122"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主生产计划的</w:t>
            </w:r>
            <w:r w:rsidR="00CD6122">
              <w:rPr>
                <w:rFonts w:asciiTheme="minorEastAsia" w:eastAsiaTheme="minorEastAsia" w:hAnsiTheme="minorEastAsia" w:hint="eastAsia"/>
                <w:szCs w:val="21"/>
                <w:lang w:eastAsia="zh-CN"/>
              </w:rPr>
              <w:t>编制</w:t>
            </w:r>
          </w:p>
          <w:p w:rsidR="00CD6122" w:rsidRDefault="00CD6122" w:rsidP="00CD6122">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通过</w:t>
            </w:r>
            <w:r w:rsidR="002E28AC" w:rsidRPr="002E28AC">
              <w:rPr>
                <w:rFonts w:asciiTheme="minorEastAsia" w:eastAsiaTheme="minorEastAsia" w:hAnsiTheme="minorEastAsia" w:hint="eastAsia"/>
                <w:szCs w:val="21"/>
                <w:lang w:eastAsia="zh-CN"/>
              </w:rPr>
              <w:t>行为建议信息</w:t>
            </w:r>
            <w:r>
              <w:rPr>
                <w:rFonts w:asciiTheme="minorEastAsia" w:eastAsiaTheme="minorEastAsia" w:hAnsiTheme="minorEastAsia" w:hint="eastAsia"/>
                <w:szCs w:val="21"/>
                <w:lang w:eastAsia="zh-CN"/>
              </w:rPr>
              <w:t>调整MPS</w:t>
            </w:r>
          </w:p>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粗能力计划制作</w:t>
            </w:r>
          </w:p>
        </w:tc>
        <w:tc>
          <w:tcPr>
            <w:tcW w:w="1186" w:type="dxa"/>
            <w:gridSpan w:val="2"/>
            <w:tcBorders>
              <w:bottom w:val="single" w:sz="4" w:space="0" w:color="auto"/>
            </w:tcBorders>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tcBorders>
              <w:bottom w:val="single" w:sz="4" w:space="0" w:color="auto"/>
            </w:tcBorders>
            <w:vAlign w:val="center"/>
          </w:tcPr>
          <w:p w:rsidR="002E28AC" w:rsidRPr="002E28AC" w:rsidRDefault="00CD6122"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1次</w:t>
            </w:r>
          </w:p>
        </w:tc>
      </w:tr>
      <w:tr w:rsidR="002E28AC" w:rsidRPr="002E27E1" w:rsidTr="00CD6122">
        <w:trPr>
          <w:trHeight w:val="340"/>
          <w:jc w:val="center"/>
        </w:trPr>
        <w:tc>
          <w:tcPr>
            <w:tcW w:w="742" w:type="dxa"/>
            <w:tcBorders>
              <w:bottom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6-7</w:t>
            </w:r>
          </w:p>
        </w:tc>
        <w:tc>
          <w:tcPr>
            <w:tcW w:w="1708" w:type="dxa"/>
            <w:gridSpan w:val="2"/>
            <w:tcBorders>
              <w:bottom w:val="single" w:sz="4" w:space="0" w:color="auto"/>
            </w:tcBorders>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物料需求计划</w:t>
            </w:r>
          </w:p>
        </w:tc>
        <w:tc>
          <w:tcPr>
            <w:tcW w:w="619" w:type="dxa"/>
            <w:tcBorders>
              <w:bottom w:val="single" w:sz="4" w:space="0" w:color="auto"/>
            </w:tcBorders>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4</w:t>
            </w:r>
          </w:p>
        </w:tc>
        <w:tc>
          <w:tcPr>
            <w:tcW w:w="4060" w:type="dxa"/>
            <w:gridSpan w:val="4"/>
            <w:tcBorders>
              <w:bottom w:val="single" w:sz="4" w:space="0" w:color="auto"/>
            </w:tcBorders>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MRP的输入信息，MRP的概念和特点，MRP的制作过程</w:t>
            </w:r>
          </w:p>
        </w:tc>
        <w:tc>
          <w:tcPr>
            <w:tcW w:w="1186" w:type="dxa"/>
            <w:gridSpan w:val="2"/>
            <w:tcBorders>
              <w:bottom w:val="single" w:sz="4" w:space="0" w:color="auto"/>
            </w:tcBorders>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tcBorders>
              <w:bottom w:val="single" w:sz="4" w:space="0" w:color="auto"/>
            </w:tcBorders>
            <w:vAlign w:val="center"/>
          </w:tcPr>
          <w:p w:rsidR="002E28AC" w:rsidRPr="002E28AC" w:rsidRDefault="00CD6122"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1次</w:t>
            </w:r>
          </w:p>
        </w:tc>
      </w:tr>
      <w:tr w:rsidR="002E28AC" w:rsidRPr="002E27E1" w:rsidTr="00CD612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7-8</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能力需求计划</w:t>
            </w:r>
          </w:p>
        </w:tc>
        <w:tc>
          <w:tcPr>
            <w:tcW w:w="619"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p>
        </w:tc>
        <w:tc>
          <w:tcPr>
            <w:tcW w:w="4060" w:type="dxa"/>
            <w:gridSpan w:val="4"/>
            <w:tcBorders>
              <w:top w:val="single" w:sz="4" w:space="0" w:color="auto"/>
              <w:left w:val="single" w:sz="4" w:space="0" w:color="auto"/>
              <w:bottom w:val="single" w:sz="4" w:space="0" w:color="auto"/>
              <w:right w:val="single" w:sz="4" w:space="0" w:color="auto"/>
            </w:tcBorders>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CRP的输入信息，CRP的概念和特点，CRP的制作过程，编制工作中心负荷报告。</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tcBorders>
              <w:top w:val="single" w:sz="4" w:space="0" w:color="auto"/>
              <w:left w:val="single" w:sz="4" w:space="0" w:color="auto"/>
              <w:bottom w:val="single" w:sz="4" w:space="0" w:color="auto"/>
              <w:right w:val="single" w:sz="4" w:space="0" w:color="auto"/>
            </w:tcBorders>
            <w:vAlign w:val="center"/>
          </w:tcPr>
          <w:p w:rsidR="002E28AC" w:rsidRPr="002E28AC" w:rsidRDefault="00CD6122"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1次</w:t>
            </w:r>
          </w:p>
        </w:tc>
      </w:tr>
      <w:tr w:rsidR="002E28AC" w:rsidRPr="002E27E1" w:rsidTr="00CD612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9</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生产管理</w:t>
            </w:r>
          </w:p>
        </w:tc>
        <w:tc>
          <w:tcPr>
            <w:tcW w:w="619"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jc w:val="cente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w:t>
            </w:r>
          </w:p>
        </w:tc>
        <w:tc>
          <w:tcPr>
            <w:tcW w:w="4060" w:type="dxa"/>
            <w:gridSpan w:val="4"/>
            <w:tcBorders>
              <w:top w:val="single" w:sz="4" w:space="0" w:color="auto"/>
              <w:left w:val="single" w:sz="4" w:space="0" w:color="auto"/>
              <w:bottom w:val="single" w:sz="4" w:space="0" w:color="auto"/>
              <w:right w:val="single" w:sz="4" w:space="0" w:color="auto"/>
            </w:tcBorders>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车间作业管理和车间作业控制</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tcBorders>
              <w:top w:val="single" w:sz="4" w:space="0" w:color="auto"/>
              <w:left w:val="single" w:sz="4" w:space="0" w:color="auto"/>
              <w:bottom w:val="single" w:sz="4" w:space="0" w:color="auto"/>
              <w:right w:val="single" w:sz="4" w:space="0" w:color="auto"/>
            </w:tcBorders>
            <w:vAlign w:val="center"/>
          </w:tcPr>
          <w:p w:rsidR="002E28AC" w:rsidRPr="002E28AC" w:rsidRDefault="00CD6122"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1次</w:t>
            </w:r>
          </w:p>
        </w:tc>
      </w:tr>
      <w:tr w:rsidR="002E28AC" w:rsidRPr="002E27E1" w:rsidTr="00CD612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10</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采购作业管理</w:t>
            </w:r>
          </w:p>
        </w:tc>
        <w:tc>
          <w:tcPr>
            <w:tcW w:w="619"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2</w:t>
            </w:r>
          </w:p>
        </w:tc>
        <w:tc>
          <w:tcPr>
            <w:tcW w:w="4060" w:type="dxa"/>
            <w:gridSpan w:val="4"/>
            <w:tcBorders>
              <w:top w:val="single" w:sz="4" w:space="0" w:color="auto"/>
              <w:left w:val="single" w:sz="4" w:space="0" w:color="auto"/>
              <w:bottom w:val="single" w:sz="4" w:space="0" w:color="auto"/>
              <w:right w:val="single" w:sz="4" w:space="0" w:color="auto"/>
            </w:tcBorders>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采购作业管理的工作内容，采购管理的工作流程</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p>
        </w:tc>
      </w:tr>
      <w:tr w:rsidR="002E28AC" w:rsidRPr="002E27E1" w:rsidTr="00CD612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8AC">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11-12</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成本管理</w:t>
            </w:r>
          </w:p>
        </w:tc>
        <w:tc>
          <w:tcPr>
            <w:tcW w:w="619"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4</w:t>
            </w:r>
          </w:p>
        </w:tc>
        <w:tc>
          <w:tcPr>
            <w:tcW w:w="4060" w:type="dxa"/>
            <w:gridSpan w:val="4"/>
            <w:tcBorders>
              <w:top w:val="single" w:sz="4" w:space="0" w:color="auto"/>
              <w:left w:val="single" w:sz="4" w:space="0" w:color="auto"/>
              <w:bottom w:val="single" w:sz="4" w:space="0" w:color="auto"/>
              <w:right w:val="single" w:sz="4" w:space="0" w:color="auto"/>
            </w:tcBorders>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成本分类，产品成本的计算，成本差异分析</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p>
        </w:tc>
      </w:tr>
      <w:tr w:rsidR="002E28AC" w:rsidRPr="002E27E1" w:rsidTr="00CD612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12</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ERP软件系统选型</w:t>
            </w:r>
          </w:p>
        </w:tc>
        <w:tc>
          <w:tcPr>
            <w:tcW w:w="619"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2</w:t>
            </w:r>
          </w:p>
        </w:tc>
        <w:tc>
          <w:tcPr>
            <w:tcW w:w="4060" w:type="dxa"/>
            <w:gridSpan w:val="4"/>
            <w:tcBorders>
              <w:top w:val="single" w:sz="4" w:space="0" w:color="auto"/>
              <w:left w:val="single" w:sz="4" w:space="0" w:color="auto"/>
              <w:bottom w:val="single" w:sz="4" w:space="0" w:color="auto"/>
              <w:right w:val="single" w:sz="4" w:space="0" w:color="auto"/>
            </w:tcBorders>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rPr>
              <w:t>5S方法、PIECES方法、FACE方法</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p>
        </w:tc>
      </w:tr>
      <w:tr w:rsidR="002E28AC" w:rsidRPr="002E27E1" w:rsidTr="00CD612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13</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ERP的实施与运行管理</w:t>
            </w:r>
          </w:p>
        </w:tc>
        <w:tc>
          <w:tcPr>
            <w:tcW w:w="619"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jc w:val="center"/>
              <w:rPr>
                <w:rFonts w:asciiTheme="minorEastAsia" w:eastAsiaTheme="minorEastAsia" w:hAnsiTheme="minorEastAsia"/>
                <w:szCs w:val="21"/>
              </w:rPr>
            </w:pPr>
            <w:r w:rsidRPr="002E28AC">
              <w:rPr>
                <w:rFonts w:asciiTheme="minorEastAsia" w:eastAsiaTheme="minorEastAsia" w:hAnsiTheme="minorEastAsia" w:hint="eastAsia"/>
                <w:szCs w:val="21"/>
              </w:rPr>
              <w:t>4</w:t>
            </w:r>
          </w:p>
        </w:tc>
        <w:tc>
          <w:tcPr>
            <w:tcW w:w="4060" w:type="dxa"/>
            <w:gridSpan w:val="4"/>
            <w:tcBorders>
              <w:top w:val="single" w:sz="4" w:space="0" w:color="auto"/>
              <w:left w:val="single" w:sz="4" w:space="0" w:color="auto"/>
              <w:bottom w:val="single" w:sz="4" w:space="0" w:color="auto"/>
              <w:right w:val="single" w:sz="4" w:space="0" w:color="auto"/>
            </w:tcBorders>
            <w:vAlign w:val="center"/>
          </w:tcPr>
          <w:p w:rsidR="002E28AC" w:rsidRPr="002E28AC" w:rsidRDefault="002E28AC" w:rsidP="00CD6122">
            <w:pPr>
              <w:rPr>
                <w:rFonts w:asciiTheme="minorEastAsia" w:eastAsiaTheme="minorEastAsia" w:hAnsiTheme="minorEastAsia"/>
                <w:szCs w:val="21"/>
                <w:lang w:eastAsia="zh-CN"/>
              </w:rPr>
            </w:pPr>
            <w:r w:rsidRPr="002E28AC">
              <w:rPr>
                <w:rFonts w:asciiTheme="minorEastAsia" w:eastAsiaTheme="minorEastAsia" w:hAnsiTheme="minorEastAsia" w:hint="eastAsia"/>
                <w:szCs w:val="21"/>
                <w:lang w:eastAsia="zh-CN"/>
              </w:rPr>
              <w:t>11阶段法、ERP实施的原则</w:t>
            </w:r>
            <w:r w:rsidR="00CD6122">
              <w:rPr>
                <w:rFonts w:asciiTheme="minorEastAsia" w:eastAsiaTheme="minorEastAsia" w:hAnsiTheme="minorEastAsia" w:hint="eastAsia"/>
                <w:szCs w:val="21"/>
                <w:lang w:eastAsia="zh-CN"/>
              </w:rPr>
              <w:t>、ERP的实施战略</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课堂讲授</w:t>
            </w:r>
          </w:p>
        </w:tc>
        <w:tc>
          <w:tcPr>
            <w:tcW w:w="1086" w:type="dxa"/>
            <w:tcBorders>
              <w:top w:val="single" w:sz="4" w:space="0" w:color="auto"/>
              <w:left w:val="single" w:sz="4" w:space="0" w:color="auto"/>
              <w:bottom w:val="single" w:sz="4" w:space="0" w:color="auto"/>
              <w:right w:val="single" w:sz="4" w:space="0" w:color="auto"/>
            </w:tcBorders>
            <w:vAlign w:val="center"/>
          </w:tcPr>
          <w:p w:rsidR="002E28AC" w:rsidRPr="002E28AC" w:rsidRDefault="00CD6122"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1次</w:t>
            </w:r>
          </w:p>
        </w:tc>
      </w:tr>
      <w:tr w:rsidR="002E28AC" w:rsidRPr="002E27E1" w:rsidTr="00CD612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14</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ERP的相关论题</w:t>
            </w:r>
          </w:p>
        </w:tc>
        <w:tc>
          <w:tcPr>
            <w:tcW w:w="619" w:type="dxa"/>
            <w:tcBorders>
              <w:top w:val="single" w:sz="4" w:space="0" w:color="auto"/>
              <w:left w:val="single" w:sz="4" w:space="0" w:color="auto"/>
              <w:bottom w:val="single" w:sz="4" w:space="0" w:color="auto"/>
              <w:right w:val="single" w:sz="4" w:space="0" w:color="auto"/>
            </w:tcBorders>
            <w:vAlign w:val="center"/>
          </w:tcPr>
          <w:p w:rsidR="002E28AC" w:rsidRPr="002E28AC" w:rsidRDefault="00844234" w:rsidP="00FB77E7">
            <w:pPr>
              <w:jc w:val="center"/>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2</w:t>
            </w:r>
          </w:p>
        </w:tc>
        <w:tc>
          <w:tcPr>
            <w:tcW w:w="4060" w:type="dxa"/>
            <w:gridSpan w:val="4"/>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rPr>
            </w:pPr>
            <w:r w:rsidRPr="002E28AC">
              <w:rPr>
                <w:rFonts w:asciiTheme="minorEastAsia" w:eastAsiaTheme="minorEastAsia" w:hAnsiTheme="minorEastAsia" w:hint="eastAsia"/>
                <w:szCs w:val="21"/>
              </w:rPr>
              <w:t>了解JIT、TQM、CIMS、SCM</w:t>
            </w:r>
            <w:r w:rsidR="00CD6122">
              <w:rPr>
                <w:rFonts w:asciiTheme="minorEastAsia" w:eastAsiaTheme="minorEastAsia" w:hAnsiTheme="minorEastAsia" w:hint="eastAsia"/>
                <w:szCs w:val="21"/>
                <w:lang w:eastAsia="zh-CN"/>
              </w:rPr>
              <w:t>、</w:t>
            </w:r>
            <w:r w:rsidR="00CD6122">
              <w:rPr>
                <w:rFonts w:asciiTheme="minorEastAsia" w:eastAsiaTheme="minorEastAsia" w:hAnsiTheme="minorEastAsia" w:hint="eastAsia"/>
                <w:szCs w:val="21"/>
              </w:rPr>
              <w:t>DRP</w:t>
            </w:r>
            <w:r w:rsidR="00CD6122">
              <w:rPr>
                <w:rFonts w:asciiTheme="minorEastAsia" w:eastAsiaTheme="minorEastAsia" w:hAnsiTheme="minorEastAsia" w:hint="eastAsia"/>
                <w:szCs w:val="21"/>
                <w:lang w:eastAsia="zh-CN"/>
              </w:rPr>
              <w:t>、</w:t>
            </w:r>
            <w:r w:rsidR="00CD6122">
              <w:rPr>
                <w:rFonts w:asciiTheme="minorEastAsia" w:eastAsiaTheme="minorEastAsia" w:hAnsiTheme="minorEastAsia" w:hint="eastAsia"/>
                <w:szCs w:val="21"/>
              </w:rPr>
              <w:t>E</w:t>
            </w:r>
            <w:r w:rsidR="00CD6122">
              <w:rPr>
                <w:rFonts w:asciiTheme="minorEastAsia" w:eastAsiaTheme="minorEastAsia" w:hAnsiTheme="minorEastAsia" w:hint="eastAsia"/>
                <w:szCs w:val="21"/>
                <w:lang w:eastAsia="zh-CN"/>
              </w:rPr>
              <w:t>-</w:t>
            </w:r>
            <w:r w:rsidR="00CD6122">
              <w:rPr>
                <w:rFonts w:asciiTheme="minorEastAsia" w:eastAsiaTheme="minorEastAsia" w:hAnsiTheme="minorEastAsia" w:hint="eastAsia"/>
                <w:szCs w:val="21"/>
              </w:rPr>
              <w:t>Business</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FB77E7">
            <w:pPr>
              <w:rPr>
                <w:rFonts w:asciiTheme="minorEastAsia" w:eastAsiaTheme="minorEastAsia" w:hAnsiTheme="minorEastAsia"/>
                <w:szCs w:val="21"/>
              </w:rPr>
            </w:pPr>
            <w:r>
              <w:rPr>
                <w:rFonts w:asciiTheme="minorEastAsia" w:eastAsiaTheme="minorEastAsia" w:hAnsiTheme="minorEastAsia" w:hint="eastAsia"/>
                <w:szCs w:val="21"/>
                <w:lang w:eastAsia="zh-CN"/>
              </w:rPr>
              <w:t>课堂讲授</w:t>
            </w:r>
          </w:p>
        </w:tc>
        <w:tc>
          <w:tcPr>
            <w:tcW w:w="1086"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rPr>
            </w:pPr>
          </w:p>
        </w:tc>
      </w:tr>
      <w:tr w:rsidR="002E28AC" w:rsidRPr="002E27E1" w:rsidTr="00CD6122">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rPr>
            </w:pP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rPr>
            </w:pPr>
          </w:p>
        </w:tc>
        <w:tc>
          <w:tcPr>
            <w:tcW w:w="619"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rPr>
            </w:pPr>
          </w:p>
        </w:tc>
        <w:tc>
          <w:tcPr>
            <w:tcW w:w="4060" w:type="dxa"/>
            <w:gridSpan w:val="4"/>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rPr>
            </w:pP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rPr>
            </w:pPr>
          </w:p>
        </w:tc>
        <w:tc>
          <w:tcPr>
            <w:tcW w:w="1086" w:type="dxa"/>
            <w:tcBorders>
              <w:top w:val="single" w:sz="4" w:space="0" w:color="auto"/>
              <w:left w:val="single" w:sz="4" w:space="0" w:color="auto"/>
              <w:bottom w:val="single" w:sz="4" w:space="0" w:color="auto"/>
              <w:right w:val="single" w:sz="4" w:space="0" w:color="auto"/>
            </w:tcBorders>
            <w:vAlign w:val="center"/>
          </w:tcPr>
          <w:p w:rsidR="002E28AC" w:rsidRPr="002E28AC" w:rsidRDefault="002E28AC" w:rsidP="002E27E1">
            <w:pPr>
              <w:spacing w:after="0" w:line="0" w:lineRule="atLeast"/>
              <w:rPr>
                <w:rFonts w:asciiTheme="minorEastAsia" w:eastAsiaTheme="minorEastAsia" w:hAnsiTheme="minorEastAsia"/>
                <w:sz w:val="21"/>
                <w:szCs w:val="21"/>
              </w:rPr>
            </w:pPr>
          </w:p>
        </w:tc>
      </w:tr>
      <w:tr w:rsidR="002E28AC" w:rsidRPr="002E27E1" w:rsidTr="00CD6122">
        <w:trPr>
          <w:trHeight w:val="340"/>
          <w:jc w:val="center"/>
        </w:trPr>
        <w:tc>
          <w:tcPr>
            <w:tcW w:w="2450" w:type="dxa"/>
            <w:gridSpan w:val="3"/>
            <w:tcBorders>
              <w:top w:val="single" w:sz="4" w:space="0" w:color="auto"/>
            </w:tcBorders>
            <w:vAlign w:val="center"/>
          </w:tcPr>
          <w:p w:rsidR="002E28AC" w:rsidRPr="002E27E1" w:rsidRDefault="002E28AC" w:rsidP="002E27E1">
            <w:pPr>
              <w:spacing w:after="0" w:line="0" w:lineRule="atLeast"/>
              <w:jc w:val="right"/>
              <w:rPr>
                <w:rFonts w:ascii="宋体" w:eastAsia="宋体" w:hAnsi="宋体"/>
                <w:sz w:val="21"/>
                <w:szCs w:val="21"/>
              </w:rPr>
            </w:pPr>
            <w:r w:rsidRPr="002E27E1">
              <w:rPr>
                <w:rFonts w:ascii="宋体" w:eastAsia="宋体" w:hAnsi="宋体" w:hint="eastAsia"/>
                <w:b/>
                <w:sz w:val="21"/>
                <w:szCs w:val="21"/>
              </w:rPr>
              <w:t>合计：</w:t>
            </w:r>
          </w:p>
        </w:tc>
        <w:tc>
          <w:tcPr>
            <w:tcW w:w="619" w:type="dxa"/>
            <w:tcBorders>
              <w:top w:val="single" w:sz="4" w:space="0" w:color="auto"/>
            </w:tcBorders>
            <w:vAlign w:val="center"/>
          </w:tcPr>
          <w:p w:rsidR="002E28AC" w:rsidRPr="002E27E1" w:rsidRDefault="00844234" w:rsidP="002E27E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44</w:t>
            </w:r>
          </w:p>
        </w:tc>
        <w:tc>
          <w:tcPr>
            <w:tcW w:w="4060" w:type="dxa"/>
            <w:gridSpan w:val="4"/>
            <w:tcBorders>
              <w:top w:val="single" w:sz="4" w:space="0" w:color="auto"/>
            </w:tcBorders>
            <w:vAlign w:val="center"/>
          </w:tcPr>
          <w:p w:rsidR="002E28AC" w:rsidRPr="002E27E1" w:rsidRDefault="002E28AC" w:rsidP="002E27E1">
            <w:pPr>
              <w:spacing w:after="0" w:line="0" w:lineRule="atLeast"/>
              <w:rPr>
                <w:rFonts w:ascii="宋体" w:eastAsia="宋体" w:hAnsi="宋体"/>
                <w:sz w:val="21"/>
                <w:szCs w:val="21"/>
              </w:rPr>
            </w:pPr>
          </w:p>
        </w:tc>
        <w:tc>
          <w:tcPr>
            <w:tcW w:w="1186" w:type="dxa"/>
            <w:gridSpan w:val="2"/>
            <w:tcBorders>
              <w:top w:val="single" w:sz="4" w:space="0" w:color="auto"/>
            </w:tcBorders>
            <w:vAlign w:val="center"/>
          </w:tcPr>
          <w:p w:rsidR="002E28AC" w:rsidRPr="002E27E1" w:rsidRDefault="002E28AC" w:rsidP="002E27E1">
            <w:pPr>
              <w:spacing w:after="0" w:line="0" w:lineRule="atLeast"/>
              <w:rPr>
                <w:rFonts w:ascii="宋体" w:eastAsia="宋体" w:hAnsi="宋体"/>
                <w:sz w:val="21"/>
                <w:szCs w:val="21"/>
              </w:rPr>
            </w:pPr>
          </w:p>
        </w:tc>
        <w:tc>
          <w:tcPr>
            <w:tcW w:w="1086" w:type="dxa"/>
            <w:tcBorders>
              <w:top w:val="single" w:sz="4" w:space="0" w:color="auto"/>
            </w:tcBorders>
            <w:vAlign w:val="center"/>
          </w:tcPr>
          <w:p w:rsidR="002E28AC" w:rsidRPr="002E27E1" w:rsidRDefault="002E28AC" w:rsidP="002E27E1">
            <w:pPr>
              <w:spacing w:after="0" w:line="0" w:lineRule="atLeast"/>
              <w:rPr>
                <w:rFonts w:ascii="宋体" w:eastAsia="宋体" w:hAnsi="宋体"/>
                <w:sz w:val="21"/>
                <w:szCs w:val="21"/>
              </w:rPr>
            </w:pPr>
          </w:p>
        </w:tc>
      </w:tr>
      <w:tr w:rsidR="002E28AC" w:rsidRPr="002E27E1" w:rsidTr="00735FDE">
        <w:trPr>
          <w:trHeight w:val="340"/>
          <w:jc w:val="center"/>
        </w:trPr>
        <w:tc>
          <w:tcPr>
            <w:tcW w:w="9401" w:type="dxa"/>
            <w:gridSpan w:val="11"/>
            <w:shd w:val="clear" w:color="auto" w:fill="C0C0C0"/>
            <w:vAlign w:val="center"/>
          </w:tcPr>
          <w:p w:rsidR="002E28AC" w:rsidRPr="002E27E1" w:rsidRDefault="002E28AC" w:rsidP="00785779">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2E28AC" w:rsidRPr="002E27E1" w:rsidTr="00CD6122">
        <w:trPr>
          <w:trHeight w:val="340"/>
          <w:jc w:val="center"/>
        </w:trPr>
        <w:tc>
          <w:tcPr>
            <w:tcW w:w="742" w:type="dxa"/>
            <w:tcMar>
              <w:left w:w="28" w:type="dxa"/>
              <w:right w:w="28" w:type="dxa"/>
            </w:tcMar>
            <w:vAlign w:val="center"/>
          </w:tcPr>
          <w:p w:rsidR="002E28AC" w:rsidRPr="002E27E1" w:rsidRDefault="002E28AC"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708" w:type="dxa"/>
            <w:gridSpan w:val="2"/>
            <w:tcMar>
              <w:left w:w="28" w:type="dxa"/>
              <w:right w:w="28" w:type="dxa"/>
            </w:tcMar>
            <w:vAlign w:val="center"/>
          </w:tcPr>
          <w:p w:rsidR="002E28AC" w:rsidRPr="002E27E1" w:rsidRDefault="002E28AC"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619" w:type="dxa"/>
            <w:tcMar>
              <w:left w:w="28" w:type="dxa"/>
              <w:right w:w="28" w:type="dxa"/>
            </w:tcMar>
            <w:vAlign w:val="center"/>
          </w:tcPr>
          <w:p w:rsidR="002E28AC" w:rsidRPr="002E27E1" w:rsidRDefault="002E28AC"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学时</w:t>
            </w:r>
          </w:p>
        </w:tc>
        <w:tc>
          <w:tcPr>
            <w:tcW w:w="2375" w:type="dxa"/>
            <w:gridSpan w:val="2"/>
            <w:tcMar>
              <w:left w:w="28" w:type="dxa"/>
              <w:right w:w="28" w:type="dxa"/>
            </w:tcMar>
            <w:vAlign w:val="center"/>
          </w:tcPr>
          <w:p w:rsidR="002E28AC" w:rsidRPr="002E27E1" w:rsidRDefault="002E28AC"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重点与难点</w:t>
            </w:r>
          </w:p>
        </w:tc>
        <w:tc>
          <w:tcPr>
            <w:tcW w:w="1685" w:type="dxa"/>
            <w:gridSpan w:val="2"/>
            <w:tcMar>
              <w:left w:w="28" w:type="dxa"/>
              <w:right w:w="28" w:type="dxa"/>
            </w:tcMar>
            <w:vAlign w:val="center"/>
          </w:tcPr>
          <w:p w:rsidR="002E28AC" w:rsidRPr="002E27E1" w:rsidRDefault="002E28AC" w:rsidP="002E27E1">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186" w:type="dxa"/>
            <w:gridSpan w:val="2"/>
            <w:tcMar>
              <w:left w:w="28" w:type="dxa"/>
              <w:right w:w="28" w:type="dxa"/>
            </w:tcMar>
            <w:vAlign w:val="center"/>
          </w:tcPr>
          <w:p w:rsidR="002E28AC" w:rsidRPr="002E27E1" w:rsidRDefault="002E28AC"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p>
          <w:p w:rsidR="002E28AC" w:rsidRPr="002E27E1" w:rsidRDefault="002E28AC" w:rsidP="002E27E1">
            <w:pPr>
              <w:spacing w:after="0" w:line="0" w:lineRule="atLeast"/>
              <w:jc w:val="center"/>
              <w:rPr>
                <w:rFonts w:ascii="宋体" w:eastAsia="宋体" w:hAnsi="宋体"/>
                <w:b/>
                <w:sz w:val="21"/>
                <w:szCs w:val="21"/>
              </w:rPr>
            </w:pPr>
            <w:r w:rsidRPr="002E27E1">
              <w:rPr>
                <w:rFonts w:ascii="宋体" w:eastAsia="宋体" w:hAnsi="宋体" w:hint="eastAsia"/>
                <w:b/>
                <w:sz w:val="21"/>
                <w:szCs w:val="21"/>
              </w:rPr>
              <w:t>方式</w:t>
            </w:r>
          </w:p>
        </w:tc>
        <w:tc>
          <w:tcPr>
            <w:tcW w:w="1086" w:type="dxa"/>
            <w:tcMar>
              <w:left w:w="28" w:type="dxa"/>
              <w:right w:w="28" w:type="dxa"/>
            </w:tcMar>
            <w:vAlign w:val="center"/>
          </w:tcPr>
          <w:p w:rsidR="002E28AC" w:rsidRPr="002E27E1" w:rsidRDefault="002E28AC" w:rsidP="002E27E1">
            <w:pPr>
              <w:spacing w:after="0" w:line="0" w:lineRule="atLeast"/>
              <w:jc w:val="center"/>
              <w:rPr>
                <w:rFonts w:ascii="宋体" w:eastAsia="宋体" w:hAnsi="宋体"/>
                <w:b/>
                <w:sz w:val="21"/>
                <w:szCs w:val="21"/>
              </w:rPr>
            </w:pPr>
          </w:p>
        </w:tc>
      </w:tr>
      <w:tr w:rsidR="002E28AC" w:rsidRPr="002E27E1" w:rsidTr="00CD6122">
        <w:trPr>
          <w:trHeight w:val="340"/>
          <w:jc w:val="center"/>
        </w:trPr>
        <w:tc>
          <w:tcPr>
            <w:tcW w:w="742" w:type="dxa"/>
            <w:vAlign w:val="center"/>
          </w:tcPr>
          <w:p w:rsidR="002E28AC" w:rsidRPr="00D6035A" w:rsidRDefault="00541D26" w:rsidP="002E27E1">
            <w:pPr>
              <w:spacing w:after="0" w:line="0" w:lineRule="atLeast"/>
              <w:rPr>
                <w:rFonts w:ascii="宋体" w:eastAsia="宋体" w:hAnsi="宋体"/>
                <w:szCs w:val="24"/>
                <w:lang w:eastAsia="zh-CN"/>
              </w:rPr>
            </w:pPr>
            <w:r>
              <w:rPr>
                <w:rFonts w:ascii="宋体" w:eastAsia="宋体" w:hAnsi="宋体" w:hint="eastAsia"/>
                <w:szCs w:val="24"/>
                <w:lang w:eastAsia="zh-CN"/>
              </w:rPr>
              <w:t>5</w:t>
            </w:r>
          </w:p>
        </w:tc>
        <w:tc>
          <w:tcPr>
            <w:tcW w:w="1708" w:type="dxa"/>
            <w:gridSpan w:val="2"/>
            <w:vAlign w:val="center"/>
          </w:tcPr>
          <w:p w:rsidR="002E28AC" w:rsidRPr="00D6035A" w:rsidRDefault="00CD6122" w:rsidP="002E27E1">
            <w:pPr>
              <w:spacing w:after="0" w:line="0" w:lineRule="atLeast"/>
              <w:rPr>
                <w:rFonts w:ascii="宋体" w:eastAsia="宋体" w:hAnsi="宋体"/>
                <w:szCs w:val="24"/>
                <w:lang w:eastAsia="zh-CN"/>
              </w:rPr>
            </w:pPr>
            <w:r w:rsidRPr="00D6035A">
              <w:rPr>
                <w:rFonts w:ascii="宋体" w:eastAsia="宋体" w:hAnsi="宋体"/>
                <w:szCs w:val="24"/>
                <w:lang w:eastAsia="zh-CN"/>
              </w:rPr>
              <w:t>BOM制作和订货批量</w:t>
            </w:r>
          </w:p>
        </w:tc>
        <w:tc>
          <w:tcPr>
            <w:tcW w:w="619" w:type="dxa"/>
            <w:vAlign w:val="center"/>
          </w:tcPr>
          <w:p w:rsidR="002E28AC" w:rsidRPr="00D6035A" w:rsidRDefault="00CD6122" w:rsidP="002E27E1">
            <w:pPr>
              <w:spacing w:after="0" w:line="0" w:lineRule="atLeast"/>
              <w:rPr>
                <w:rFonts w:ascii="宋体" w:eastAsia="宋体" w:hAnsi="宋体"/>
                <w:szCs w:val="24"/>
                <w:lang w:eastAsia="zh-CN"/>
              </w:rPr>
            </w:pPr>
            <w:r w:rsidRPr="00D6035A">
              <w:rPr>
                <w:rFonts w:ascii="宋体" w:eastAsia="宋体" w:hAnsi="宋体" w:hint="eastAsia"/>
                <w:szCs w:val="24"/>
                <w:lang w:eastAsia="zh-CN"/>
              </w:rPr>
              <w:t>2</w:t>
            </w:r>
          </w:p>
        </w:tc>
        <w:tc>
          <w:tcPr>
            <w:tcW w:w="2375" w:type="dxa"/>
            <w:gridSpan w:val="2"/>
            <w:vAlign w:val="center"/>
          </w:tcPr>
          <w:p w:rsidR="002E28AC" w:rsidRPr="00D6035A" w:rsidRDefault="00CD6122" w:rsidP="002E27E1">
            <w:pPr>
              <w:spacing w:after="0" w:line="0" w:lineRule="atLeast"/>
              <w:rPr>
                <w:rFonts w:ascii="宋体" w:eastAsia="宋体" w:hAnsi="宋体"/>
                <w:szCs w:val="24"/>
                <w:lang w:eastAsia="zh-CN"/>
              </w:rPr>
            </w:pPr>
            <w:r w:rsidRPr="00D6035A">
              <w:rPr>
                <w:rFonts w:ascii="宋体" w:eastAsia="宋体" w:hAnsi="宋体"/>
                <w:szCs w:val="24"/>
                <w:lang w:eastAsia="zh-CN"/>
              </w:rPr>
              <w:t>使用LUC方法完成订货批量</w:t>
            </w:r>
          </w:p>
        </w:tc>
        <w:tc>
          <w:tcPr>
            <w:tcW w:w="1685" w:type="dxa"/>
            <w:gridSpan w:val="2"/>
            <w:vAlign w:val="center"/>
          </w:tcPr>
          <w:p w:rsidR="002E28AC" w:rsidRPr="00D6035A" w:rsidRDefault="00CD6122" w:rsidP="002E27E1">
            <w:pPr>
              <w:spacing w:after="0" w:line="0" w:lineRule="atLeast"/>
              <w:rPr>
                <w:rFonts w:ascii="宋体" w:eastAsia="宋体" w:hAnsi="宋体"/>
                <w:szCs w:val="24"/>
                <w:lang w:eastAsia="zh-CN"/>
              </w:rPr>
            </w:pPr>
            <w:r w:rsidRPr="00D6035A">
              <w:rPr>
                <w:rFonts w:ascii="宋体" w:eastAsia="宋体" w:hAnsi="宋体"/>
                <w:szCs w:val="24"/>
              </w:rPr>
              <w:t>验证</w:t>
            </w:r>
          </w:p>
        </w:tc>
        <w:tc>
          <w:tcPr>
            <w:tcW w:w="1186" w:type="dxa"/>
            <w:gridSpan w:val="2"/>
            <w:vAlign w:val="center"/>
          </w:tcPr>
          <w:p w:rsidR="002E28AC" w:rsidRPr="00D6035A" w:rsidRDefault="00CD6122" w:rsidP="002E27E1">
            <w:pPr>
              <w:spacing w:after="0" w:line="0" w:lineRule="atLeast"/>
              <w:rPr>
                <w:rFonts w:ascii="宋体" w:eastAsia="宋体" w:hAnsi="宋体"/>
                <w:szCs w:val="24"/>
                <w:lang w:eastAsia="zh-CN"/>
              </w:rPr>
            </w:pPr>
            <w:r w:rsidRPr="00D6035A">
              <w:rPr>
                <w:rFonts w:ascii="宋体" w:eastAsia="宋体" w:hAnsi="宋体"/>
                <w:szCs w:val="24"/>
                <w:lang w:eastAsia="zh-CN"/>
              </w:rPr>
              <w:t>实验</w:t>
            </w:r>
          </w:p>
        </w:tc>
        <w:tc>
          <w:tcPr>
            <w:tcW w:w="1086" w:type="dxa"/>
            <w:vAlign w:val="center"/>
          </w:tcPr>
          <w:p w:rsidR="002E28AC" w:rsidRPr="00D6035A" w:rsidRDefault="002E28AC" w:rsidP="002E27E1">
            <w:pPr>
              <w:spacing w:after="0" w:line="0" w:lineRule="atLeast"/>
              <w:rPr>
                <w:rFonts w:ascii="宋体" w:eastAsia="宋体" w:hAnsi="宋体"/>
                <w:szCs w:val="24"/>
                <w:lang w:eastAsia="zh-CN"/>
              </w:rPr>
            </w:pPr>
          </w:p>
        </w:tc>
      </w:tr>
      <w:tr w:rsidR="002E28AC" w:rsidRPr="002E27E1" w:rsidTr="00CD6122">
        <w:trPr>
          <w:trHeight w:val="340"/>
          <w:jc w:val="center"/>
        </w:trPr>
        <w:tc>
          <w:tcPr>
            <w:tcW w:w="742" w:type="dxa"/>
            <w:vAlign w:val="center"/>
          </w:tcPr>
          <w:p w:rsidR="002E28AC" w:rsidRPr="00D6035A" w:rsidRDefault="00541D26" w:rsidP="002E27E1">
            <w:pPr>
              <w:spacing w:after="0" w:line="0" w:lineRule="atLeast"/>
              <w:rPr>
                <w:rFonts w:ascii="宋体" w:eastAsia="宋体" w:hAnsi="宋体"/>
                <w:szCs w:val="24"/>
                <w:lang w:eastAsia="zh-CN"/>
              </w:rPr>
            </w:pPr>
            <w:r>
              <w:rPr>
                <w:rFonts w:ascii="宋体" w:eastAsia="宋体" w:hAnsi="宋体" w:hint="eastAsia"/>
                <w:szCs w:val="24"/>
                <w:lang w:eastAsia="zh-CN"/>
              </w:rPr>
              <w:t>7</w:t>
            </w:r>
          </w:p>
        </w:tc>
        <w:tc>
          <w:tcPr>
            <w:tcW w:w="1708" w:type="dxa"/>
            <w:gridSpan w:val="2"/>
            <w:vAlign w:val="center"/>
          </w:tcPr>
          <w:p w:rsidR="002E28AC" w:rsidRPr="00D6035A" w:rsidRDefault="00CD6122" w:rsidP="00844234">
            <w:pPr>
              <w:spacing w:after="0" w:line="0" w:lineRule="atLeast"/>
              <w:rPr>
                <w:rFonts w:ascii="宋体" w:eastAsia="宋体" w:hAnsi="宋体"/>
                <w:szCs w:val="24"/>
              </w:rPr>
            </w:pPr>
            <w:r w:rsidRPr="00D6035A">
              <w:rPr>
                <w:rFonts w:ascii="宋体" w:eastAsia="宋体" w:hAnsi="宋体"/>
                <w:szCs w:val="24"/>
              </w:rPr>
              <w:t>MPS的制作</w:t>
            </w:r>
            <w:r w:rsidR="00541D26">
              <w:rPr>
                <w:rFonts w:ascii="宋体" w:eastAsia="宋体" w:hAnsi="宋体"/>
                <w:szCs w:val="24"/>
              </w:rPr>
              <w:t>和</w:t>
            </w:r>
            <w:r w:rsidR="00541D26">
              <w:rPr>
                <w:rFonts w:ascii="宋体" w:eastAsia="宋体" w:hAnsi="宋体"/>
                <w:szCs w:val="24"/>
                <w:lang w:eastAsia="zh-CN"/>
              </w:rPr>
              <w:lastRenderedPageBreak/>
              <w:t>行为建议信息及RCCP</w:t>
            </w:r>
          </w:p>
        </w:tc>
        <w:tc>
          <w:tcPr>
            <w:tcW w:w="619" w:type="dxa"/>
            <w:vAlign w:val="center"/>
          </w:tcPr>
          <w:p w:rsidR="002E28AC" w:rsidRPr="00D6035A" w:rsidRDefault="00CD6122" w:rsidP="002E27E1">
            <w:pPr>
              <w:spacing w:after="0" w:line="0" w:lineRule="atLeast"/>
              <w:rPr>
                <w:rFonts w:ascii="宋体" w:eastAsia="宋体" w:hAnsi="宋体"/>
                <w:szCs w:val="24"/>
                <w:lang w:eastAsia="zh-CN"/>
              </w:rPr>
            </w:pPr>
            <w:r w:rsidRPr="00D6035A">
              <w:rPr>
                <w:rFonts w:ascii="宋体" w:eastAsia="宋体" w:hAnsi="宋体" w:hint="eastAsia"/>
                <w:szCs w:val="24"/>
                <w:lang w:eastAsia="zh-CN"/>
              </w:rPr>
              <w:lastRenderedPageBreak/>
              <w:t>2</w:t>
            </w:r>
          </w:p>
        </w:tc>
        <w:tc>
          <w:tcPr>
            <w:tcW w:w="2375" w:type="dxa"/>
            <w:gridSpan w:val="2"/>
            <w:vAlign w:val="center"/>
          </w:tcPr>
          <w:p w:rsidR="002E28AC" w:rsidRDefault="00CD6122" w:rsidP="002E27E1">
            <w:pPr>
              <w:spacing w:after="0" w:line="0" w:lineRule="atLeast"/>
              <w:rPr>
                <w:rFonts w:ascii="宋体" w:eastAsia="宋体" w:hAnsi="宋体"/>
                <w:szCs w:val="24"/>
                <w:lang w:eastAsia="zh-CN"/>
              </w:rPr>
            </w:pPr>
            <w:r w:rsidRPr="00D6035A">
              <w:rPr>
                <w:rFonts w:ascii="宋体" w:eastAsia="宋体" w:hAnsi="宋体"/>
                <w:szCs w:val="24"/>
              </w:rPr>
              <w:t>MPS的生成算法</w:t>
            </w:r>
          </w:p>
          <w:p w:rsidR="00541D26" w:rsidRDefault="00541D26" w:rsidP="00541D26">
            <w:pPr>
              <w:spacing w:after="0" w:line="0" w:lineRule="atLeast"/>
              <w:rPr>
                <w:rFonts w:ascii="宋体" w:eastAsia="宋体" w:hAnsi="宋体"/>
                <w:szCs w:val="24"/>
                <w:lang w:eastAsia="zh-CN"/>
              </w:rPr>
            </w:pPr>
            <w:r>
              <w:rPr>
                <w:rFonts w:ascii="宋体" w:eastAsia="宋体" w:hAnsi="宋体"/>
                <w:szCs w:val="24"/>
              </w:rPr>
              <w:lastRenderedPageBreak/>
              <w:t>调整MPS</w:t>
            </w:r>
          </w:p>
          <w:p w:rsidR="00541D26" w:rsidRPr="00D6035A" w:rsidRDefault="00541D26" w:rsidP="00541D26">
            <w:pPr>
              <w:spacing w:after="0" w:line="0" w:lineRule="atLeast"/>
              <w:rPr>
                <w:rFonts w:ascii="宋体" w:eastAsia="宋体" w:hAnsi="宋体"/>
                <w:szCs w:val="24"/>
                <w:lang w:eastAsia="zh-CN"/>
              </w:rPr>
            </w:pPr>
            <w:r>
              <w:rPr>
                <w:rFonts w:ascii="宋体" w:eastAsia="宋体" w:hAnsi="宋体" w:hint="eastAsia"/>
                <w:szCs w:val="24"/>
                <w:lang w:eastAsia="zh-CN"/>
              </w:rPr>
              <w:t>RCCP生成算法</w:t>
            </w:r>
          </w:p>
        </w:tc>
        <w:tc>
          <w:tcPr>
            <w:tcW w:w="1685" w:type="dxa"/>
            <w:gridSpan w:val="2"/>
            <w:vAlign w:val="center"/>
          </w:tcPr>
          <w:p w:rsidR="002E28AC" w:rsidRPr="00D6035A" w:rsidRDefault="00CD6122" w:rsidP="002E27E1">
            <w:pPr>
              <w:spacing w:after="0" w:line="0" w:lineRule="atLeast"/>
              <w:rPr>
                <w:rFonts w:ascii="宋体" w:eastAsia="宋体" w:hAnsi="宋体"/>
                <w:szCs w:val="24"/>
              </w:rPr>
            </w:pPr>
            <w:r w:rsidRPr="00D6035A">
              <w:rPr>
                <w:rFonts w:ascii="宋体" w:eastAsia="宋体" w:hAnsi="宋体"/>
                <w:szCs w:val="24"/>
              </w:rPr>
              <w:lastRenderedPageBreak/>
              <w:t>验证</w:t>
            </w:r>
          </w:p>
        </w:tc>
        <w:tc>
          <w:tcPr>
            <w:tcW w:w="1186" w:type="dxa"/>
            <w:gridSpan w:val="2"/>
            <w:vAlign w:val="center"/>
          </w:tcPr>
          <w:p w:rsidR="002E28AC" w:rsidRPr="00D6035A" w:rsidRDefault="00CD6122" w:rsidP="002E27E1">
            <w:pPr>
              <w:spacing w:after="0" w:line="0" w:lineRule="atLeast"/>
              <w:rPr>
                <w:rFonts w:ascii="宋体" w:eastAsia="宋体" w:hAnsi="宋体"/>
                <w:szCs w:val="24"/>
              </w:rPr>
            </w:pPr>
            <w:r w:rsidRPr="00D6035A">
              <w:rPr>
                <w:rFonts w:ascii="宋体" w:eastAsia="宋体" w:hAnsi="宋体"/>
                <w:szCs w:val="24"/>
                <w:lang w:eastAsia="zh-CN"/>
              </w:rPr>
              <w:t>实验</w:t>
            </w:r>
          </w:p>
        </w:tc>
        <w:tc>
          <w:tcPr>
            <w:tcW w:w="1086" w:type="dxa"/>
            <w:vAlign w:val="center"/>
          </w:tcPr>
          <w:p w:rsidR="002E28AC" w:rsidRPr="00D6035A" w:rsidRDefault="002E28AC" w:rsidP="002E27E1">
            <w:pPr>
              <w:spacing w:after="0" w:line="0" w:lineRule="atLeast"/>
              <w:rPr>
                <w:rFonts w:ascii="宋体" w:eastAsia="宋体" w:hAnsi="宋体"/>
                <w:szCs w:val="24"/>
              </w:rPr>
            </w:pPr>
          </w:p>
        </w:tc>
      </w:tr>
      <w:tr w:rsidR="00844234" w:rsidRPr="002E27E1" w:rsidTr="00CD6122">
        <w:trPr>
          <w:trHeight w:val="340"/>
          <w:jc w:val="center"/>
        </w:trPr>
        <w:tc>
          <w:tcPr>
            <w:tcW w:w="742" w:type="dxa"/>
            <w:vAlign w:val="center"/>
          </w:tcPr>
          <w:p w:rsidR="00844234" w:rsidRPr="00D6035A" w:rsidRDefault="00844234" w:rsidP="002E27E1">
            <w:pPr>
              <w:spacing w:after="0" w:line="0" w:lineRule="atLeast"/>
              <w:rPr>
                <w:rFonts w:ascii="宋体" w:eastAsia="宋体" w:hAnsi="宋体"/>
                <w:szCs w:val="24"/>
                <w:lang w:eastAsia="zh-CN"/>
              </w:rPr>
            </w:pPr>
            <w:r>
              <w:rPr>
                <w:rFonts w:ascii="宋体" w:eastAsia="宋体" w:hAnsi="宋体" w:hint="eastAsia"/>
                <w:szCs w:val="24"/>
                <w:lang w:eastAsia="zh-CN"/>
              </w:rPr>
              <w:lastRenderedPageBreak/>
              <w:t>9</w:t>
            </w:r>
          </w:p>
        </w:tc>
        <w:tc>
          <w:tcPr>
            <w:tcW w:w="1708"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rPr>
              <w:t>MRP的制作</w:t>
            </w:r>
          </w:p>
        </w:tc>
        <w:tc>
          <w:tcPr>
            <w:tcW w:w="619" w:type="dxa"/>
            <w:vAlign w:val="center"/>
          </w:tcPr>
          <w:p w:rsidR="00844234" w:rsidRPr="00D6035A" w:rsidRDefault="00844234" w:rsidP="002E27E1">
            <w:pPr>
              <w:spacing w:after="0" w:line="0" w:lineRule="atLeast"/>
              <w:rPr>
                <w:rFonts w:ascii="宋体" w:eastAsia="宋体" w:hAnsi="宋体"/>
                <w:szCs w:val="24"/>
                <w:lang w:eastAsia="zh-CN"/>
              </w:rPr>
            </w:pPr>
            <w:r w:rsidRPr="00D6035A">
              <w:rPr>
                <w:rFonts w:ascii="宋体" w:eastAsia="宋体" w:hAnsi="宋体" w:hint="eastAsia"/>
                <w:szCs w:val="24"/>
                <w:lang w:eastAsia="zh-CN"/>
              </w:rPr>
              <w:t>2</w:t>
            </w:r>
          </w:p>
        </w:tc>
        <w:tc>
          <w:tcPr>
            <w:tcW w:w="2375" w:type="dxa"/>
            <w:gridSpan w:val="2"/>
            <w:vAlign w:val="center"/>
          </w:tcPr>
          <w:p w:rsidR="00844234" w:rsidRPr="00D6035A" w:rsidRDefault="00844234" w:rsidP="002E27E1">
            <w:pPr>
              <w:spacing w:after="0" w:line="0" w:lineRule="atLeast"/>
              <w:rPr>
                <w:rFonts w:ascii="宋体" w:eastAsia="宋体" w:hAnsi="宋体"/>
                <w:szCs w:val="24"/>
                <w:lang w:eastAsia="zh-CN"/>
              </w:rPr>
            </w:pPr>
            <w:r w:rsidRPr="00D6035A">
              <w:rPr>
                <w:rFonts w:ascii="宋体" w:eastAsia="宋体" w:hAnsi="宋体"/>
                <w:szCs w:val="24"/>
              </w:rPr>
              <w:t>M</w:t>
            </w:r>
            <w:r w:rsidRPr="00D6035A">
              <w:rPr>
                <w:rFonts w:ascii="宋体" w:eastAsia="宋体" w:hAnsi="宋体" w:hint="eastAsia"/>
                <w:szCs w:val="24"/>
                <w:lang w:eastAsia="zh-CN"/>
              </w:rPr>
              <w:t>RP的生成</w:t>
            </w:r>
            <w:r w:rsidRPr="00D6035A">
              <w:rPr>
                <w:rFonts w:ascii="宋体" w:eastAsia="宋体" w:hAnsi="宋体"/>
                <w:szCs w:val="24"/>
              </w:rPr>
              <w:t>算法</w:t>
            </w:r>
          </w:p>
        </w:tc>
        <w:tc>
          <w:tcPr>
            <w:tcW w:w="1685"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rPr>
              <w:t>验证</w:t>
            </w:r>
          </w:p>
        </w:tc>
        <w:tc>
          <w:tcPr>
            <w:tcW w:w="1186"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lang w:eastAsia="zh-CN"/>
              </w:rPr>
              <w:t>实验</w:t>
            </w:r>
          </w:p>
        </w:tc>
        <w:tc>
          <w:tcPr>
            <w:tcW w:w="1086" w:type="dxa"/>
            <w:vAlign w:val="center"/>
          </w:tcPr>
          <w:p w:rsidR="00844234" w:rsidRPr="00D6035A" w:rsidRDefault="00844234" w:rsidP="002E27E1">
            <w:pPr>
              <w:spacing w:after="0" w:line="0" w:lineRule="atLeast"/>
              <w:rPr>
                <w:rFonts w:ascii="宋体" w:eastAsia="宋体" w:hAnsi="宋体"/>
                <w:szCs w:val="24"/>
              </w:rPr>
            </w:pPr>
          </w:p>
        </w:tc>
      </w:tr>
      <w:tr w:rsidR="00844234" w:rsidRPr="002E27E1" w:rsidTr="00CD6122">
        <w:trPr>
          <w:trHeight w:val="340"/>
          <w:jc w:val="center"/>
        </w:trPr>
        <w:tc>
          <w:tcPr>
            <w:tcW w:w="742" w:type="dxa"/>
            <w:vAlign w:val="center"/>
          </w:tcPr>
          <w:p w:rsidR="00844234" w:rsidRPr="00D6035A" w:rsidRDefault="00844234" w:rsidP="002E27E1">
            <w:pPr>
              <w:spacing w:after="0" w:line="0" w:lineRule="atLeast"/>
              <w:rPr>
                <w:rFonts w:ascii="宋体" w:eastAsia="宋体" w:hAnsi="宋体"/>
                <w:szCs w:val="24"/>
                <w:lang w:eastAsia="zh-CN"/>
              </w:rPr>
            </w:pPr>
            <w:r w:rsidRPr="00D6035A">
              <w:rPr>
                <w:rFonts w:ascii="宋体" w:eastAsia="宋体" w:hAnsi="宋体" w:hint="eastAsia"/>
                <w:szCs w:val="24"/>
                <w:lang w:eastAsia="zh-CN"/>
              </w:rPr>
              <w:t>1</w:t>
            </w:r>
            <w:r w:rsidR="00541D26">
              <w:rPr>
                <w:rFonts w:ascii="宋体" w:eastAsia="宋体" w:hAnsi="宋体" w:hint="eastAsia"/>
                <w:szCs w:val="24"/>
                <w:lang w:eastAsia="zh-CN"/>
              </w:rPr>
              <w:t>1</w:t>
            </w:r>
          </w:p>
        </w:tc>
        <w:tc>
          <w:tcPr>
            <w:tcW w:w="1708"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rPr>
              <w:t>CRP的制作</w:t>
            </w:r>
          </w:p>
        </w:tc>
        <w:tc>
          <w:tcPr>
            <w:tcW w:w="619" w:type="dxa"/>
            <w:vAlign w:val="center"/>
          </w:tcPr>
          <w:p w:rsidR="00844234" w:rsidRPr="00D6035A" w:rsidRDefault="00844234" w:rsidP="002E27E1">
            <w:pPr>
              <w:spacing w:after="0" w:line="0" w:lineRule="atLeast"/>
              <w:rPr>
                <w:rFonts w:ascii="宋体" w:eastAsia="宋体" w:hAnsi="宋体"/>
                <w:szCs w:val="24"/>
                <w:lang w:eastAsia="zh-CN"/>
              </w:rPr>
            </w:pPr>
            <w:r w:rsidRPr="00D6035A">
              <w:rPr>
                <w:rFonts w:ascii="宋体" w:eastAsia="宋体" w:hAnsi="宋体" w:hint="eastAsia"/>
                <w:szCs w:val="24"/>
                <w:lang w:eastAsia="zh-CN"/>
              </w:rPr>
              <w:t>2</w:t>
            </w:r>
          </w:p>
        </w:tc>
        <w:tc>
          <w:tcPr>
            <w:tcW w:w="2375"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hint="eastAsia"/>
                <w:szCs w:val="24"/>
                <w:lang w:eastAsia="zh-CN"/>
              </w:rPr>
              <w:t>CRP的生成</w:t>
            </w:r>
            <w:r w:rsidRPr="00D6035A">
              <w:rPr>
                <w:rFonts w:ascii="宋体" w:eastAsia="宋体" w:hAnsi="宋体"/>
                <w:szCs w:val="24"/>
              </w:rPr>
              <w:t>算法</w:t>
            </w:r>
          </w:p>
        </w:tc>
        <w:tc>
          <w:tcPr>
            <w:tcW w:w="1685"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rPr>
              <w:t>验证</w:t>
            </w:r>
          </w:p>
        </w:tc>
        <w:tc>
          <w:tcPr>
            <w:tcW w:w="1186"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lang w:eastAsia="zh-CN"/>
              </w:rPr>
              <w:t>实验</w:t>
            </w:r>
          </w:p>
        </w:tc>
        <w:tc>
          <w:tcPr>
            <w:tcW w:w="1086" w:type="dxa"/>
            <w:vAlign w:val="center"/>
          </w:tcPr>
          <w:p w:rsidR="00844234" w:rsidRPr="00D6035A" w:rsidRDefault="00844234" w:rsidP="002E27E1">
            <w:pPr>
              <w:spacing w:after="0" w:line="0" w:lineRule="atLeast"/>
              <w:rPr>
                <w:rFonts w:ascii="宋体" w:eastAsia="宋体" w:hAnsi="宋体"/>
                <w:szCs w:val="24"/>
              </w:rPr>
            </w:pPr>
          </w:p>
        </w:tc>
      </w:tr>
      <w:tr w:rsidR="00844234" w:rsidRPr="002E27E1" w:rsidTr="00CD6122">
        <w:trPr>
          <w:trHeight w:val="340"/>
          <w:jc w:val="center"/>
        </w:trPr>
        <w:tc>
          <w:tcPr>
            <w:tcW w:w="742" w:type="dxa"/>
            <w:vAlign w:val="center"/>
          </w:tcPr>
          <w:p w:rsidR="00844234" w:rsidRPr="00D6035A" w:rsidRDefault="00844234" w:rsidP="002E27E1">
            <w:pPr>
              <w:spacing w:after="0" w:line="0" w:lineRule="atLeast"/>
              <w:rPr>
                <w:rFonts w:ascii="宋体" w:eastAsia="宋体" w:hAnsi="宋体"/>
                <w:szCs w:val="24"/>
                <w:lang w:eastAsia="zh-CN"/>
              </w:rPr>
            </w:pPr>
            <w:r w:rsidRPr="00D6035A">
              <w:rPr>
                <w:rFonts w:ascii="宋体" w:eastAsia="宋体" w:hAnsi="宋体" w:hint="eastAsia"/>
                <w:szCs w:val="24"/>
                <w:lang w:eastAsia="zh-CN"/>
              </w:rPr>
              <w:t>1</w:t>
            </w:r>
            <w:r w:rsidR="00541D26">
              <w:rPr>
                <w:rFonts w:ascii="宋体" w:eastAsia="宋体" w:hAnsi="宋体" w:hint="eastAsia"/>
                <w:szCs w:val="24"/>
                <w:lang w:eastAsia="zh-CN"/>
              </w:rPr>
              <w:t>2</w:t>
            </w:r>
          </w:p>
        </w:tc>
        <w:tc>
          <w:tcPr>
            <w:tcW w:w="1708"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rPr>
              <w:t>成本差异分析</w:t>
            </w:r>
          </w:p>
        </w:tc>
        <w:tc>
          <w:tcPr>
            <w:tcW w:w="619" w:type="dxa"/>
            <w:vAlign w:val="center"/>
          </w:tcPr>
          <w:p w:rsidR="00844234" w:rsidRPr="00D6035A" w:rsidRDefault="00844234" w:rsidP="002E27E1">
            <w:pPr>
              <w:spacing w:after="0" w:line="0" w:lineRule="atLeast"/>
              <w:rPr>
                <w:rFonts w:ascii="宋体" w:eastAsia="宋体" w:hAnsi="宋体"/>
                <w:szCs w:val="24"/>
                <w:lang w:eastAsia="zh-CN"/>
              </w:rPr>
            </w:pPr>
            <w:r w:rsidRPr="00D6035A">
              <w:rPr>
                <w:rFonts w:ascii="宋体" w:eastAsia="宋体" w:hAnsi="宋体" w:hint="eastAsia"/>
                <w:szCs w:val="24"/>
                <w:lang w:eastAsia="zh-CN"/>
              </w:rPr>
              <w:t>2</w:t>
            </w:r>
          </w:p>
        </w:tc>
        <w:tc>
          <w:tcPr>
            <w:tcW w:w="2375"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rPr>
              <w:t>成本差异分析算法</w:t>
            </w:r>
          </w:p>
        </w:tc>
        <w:tc>
          <w:tcPr>
            <w:tcW w:w="1685"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rPr>
              <w:t>验证</w:t>
            </w:r>
          </w:p>
        </w:tc>
        <w:tc>
          <w:tcPr>
            <w:tcW w:w="1186" w:type="dxa"/>
            <w:gridSpan w:val="2"/>
            <w:vAlign w:val="center"/>
          </w:tcPr>
          <w:p w:rsidR="00844234" w:rsidRPr="00D6035A" w:rsidRDefault="00844234" w:rsidP="002E27E1">
            <w:pPr>
              <w:spacing w:after="0" w:line="0" w:lineRule="atLeast"/>
              <w:rPr>
                <w:rFonts w:ascii="宋体" w:eastAsia="宋体" w:hAnsi="宋体"/>
                <w:szCs w:val="24"/>
              </w:rPr>
            </w:pPr>
            <w:r w:rsidRPr="00D6035A">
              <w:rPr>
                <w:rFonts w:ascii="宋体" w:eastAsia="宋体" w:hAnsi="宋体"/>
                <w:szCs w:val="24"/>
                <w:lang w:eastAsia="zh-CN"/>
              </w:rPr>
              <w:t>实验</w:t>
            </w:r>
          </w:p>
        </w:tc>
        <w:tc>
          <w:tcPr>
            <w:tcW w:w="1086" w:type="dxa"/>
            <w:vAlign w:val="center"/>
          </w:tcPr>
          <w:p w:rsidR="00844234" w:rsidRPr="00D6035A" w:rsidRDefault="00844234" w:rsidP="002E27E1">
            <w:pPr>
              <w:spacing w:after="0" w:line="0" w:lineRule="atLeast"/>
              <w:rPr>
                <w:rFonts w:ascii="宋体" w:eastAsia="宋体" w:hAnsi="宋体"/>
                <w:szCs w:val="24"/>
              </w:rPr>
            </w:pPr>
          </w:p>
        </w:tc>
      </w:tr>
      <w:tr w:rsidR="00844234" w:rsidRPr="002E27E1" w:rsidTr="00CD6122">
        <w:trPr>
          <w:trHeight w:val="340"/>
          <w:jc w:val="center"/>
        </w:trPr>
        <w:tc>
          <w:tcPr>
            <w:tcW w:w="2450" w:type="dxa"/>
            <w:gridSpan w:val="3"/>
            <w:vAlign w:val="center"/>
          </w:tcPr>
          <w:p w:rsidR="00844234" w:rsidRPr="002E27E1" w:rsidRDefault="00844234" w:rsidP="002E27E1">
            <w:pPr>
              <w:spacing w:after="0" w:line="0" w:lineRule="atLeast"/>
              <w:jc w:val="right"/>
              <w:rPr>
                <w:rFonts w:ascii="宋体" w:eastAsia="宋体" w:hAnsi="宋体"/>
                <w:sz w:val="21"/>
                <w:szCs w:val="21"/>
              </w:rPr>
            </w:pPr>
            <w:r w:rsidRPr="002E27E1">
              <w:rPr>
                <w:rFonts w:ascii="宋体" w:eastAsia="宋体" w:hAnsi="宋体" w:hint="eastAsia"/>
                <w:sz w:val="21"/>
                <w:szCs w:val="21"/>
              </w:rPr>
              <w:t>合计：</w:t>
            </w:r>
          </w:p>
        </w:tc>
        <w:tc>
          <w:tcPr>
            <w:tcW w:w="619" w:type="dxa"/>
            <w:vAlign w:val="center"/>
          </w:tcPr>
          <w:p w:rsidR="00844234" w:rsidRPr="002E27E1" w:rsidRDefault="00844234" w:rsidP="0084423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12</w:t>
            </w:r>
          </w:p>
        </w:tc>
        <w:tc>
          <w:tcPr>
            <w:tcW w:w="2375" w:type="dxa"/>
            <w:gridSpan w:val="2"/>
            <w:vAlign w:val="center"/>
          </w:tcPr>
          <w:p w:rsidR="00844234" w:rsidRPr="002E27E1" w:rsidRDefault="00844234" w:rsidP="002E27E1">
            <w:pPr>
              <w:spacing w:after="0" w:line="0" w:lineRule="atLeast"/>
              <w:rPr>
                <w:rFonts w:ascii="宋体" w:eastAsia="宋体" w:hAnsi="宋体"/>
                <w:sz w:val="21"/>
                <w:szCs w:val="21"/>
              </w:rPr>
            </w:pPr>
          </w:p>
        </w:tc>
        <w:tc>
          <w:tcPr>
            <w:tcW w:w="1685" w:type="dxa"/>
            <w:gridSpan w:val="2"/>
            <w:vAlign w:val="center"/>
          </w:tcPr>
          <w:p w:rsidR="00844234" w:rsidRPr="002E27E1" w:rsidRDefault="00844234" w:rsidP="002E27E1">
            <w:pPr>
              <w:spacing w:after="0" w:line="0" w:lineRule="atLeast"/>
              <w:rPr>
                <w:rFonts w:ascii="宋体" w:eastAsia="宋体" w:hAnsi="宋体"/>
                <w:sz w:val="21"/>
                <w:szCs w:val="21"/>
              </w:rPr>
            </w:pPr>
          </w:p>
        </w:tc>
        <w:tc>
          <w:tcPr>
            <w:tcW w:w="1186" w:type="dxa"/>
            <w:gridSpan w:val="2"/>
            <w:vAlign w:val="center"/>
          </w:tcPr>
          <w:p w:rsidR="00844234" w:rsidRPr="002E27E1" w:rsidRDefault="00844234" w:rsidP="002E27E1">
            <w:pPr>
              <w:spacing w:after="0" w:line="0" w:lineRule="atLeast"/>
              <w:rPr>
                <w:rFonts w:ascii="宋体" w:eastAsia="宋体" w:hAnsi="宋体"/>
                <w:sz w:val="21"/>
                <w:szCs w:val="21"/>
              </w:rPr>
            </w:pPr>
          </w:p>
        </w:tc>
        <w:tc>
          <w:tcPr>
            <w:tcW w:w="1086" w:type="dxa"/>
            <w:vAlign w:val="center"/>
          </w:tcPr>
          <w:p w:rsidR="00844234" w:rsidRPr="002E27E1" w:rsidRDefault="00844234" w:rsidP="002E27E1">
            <w:pPr>
              <w:spacing w:after="0" w:line="0" w:lineRule="atLeast"/>
              <w:rPr>
                <w:rFonts w:ascii="宋体" w:eastAsia="宋体" w:hAnsi="宋体"/>
                <w:sz w:val="21"/>
                <w:szCs w:val="21"/>
              </w:rPr>
            </w:pPr>
          </w:p>
        </w:tc>
      </w:tr>
      <w:tr w:rsidR="00844234" w:rsidRPr="002E27E1" w:rsidTr="00735FDE">
        <w:trPr>
          <w:trHeight w:val="340"/>
          <w:jc w:val="center"/>
        </w:trPr>
        <w:tc>
          <w:tcPr>
            <w:tcW w:w="9401" w:type="dxa"/>
            <w:gridSpan w:val="11"/>
            <w:shd w:val="clear" w:color="auto" w:fill="C0C0C0"/>
            <w:vAlign w:val="center"/>
          </w:tcPr>
          <w:p w:rsidR="00844234" w:rsidRPr="002E27E1" w:rsidRDefault="00844234" w:rsidP="00171228">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844234" w:rsidRPr="002E27E1" w:rsidTr="00CD6122">
        <w:trPr>
          <w:trHeight w:val="340"/>
          <w:jc w:val="center"/>
        </w:trPr>
        <w:tc>
          <w:tcPr>
            <w:tcW w:w="2086" w:type="dxa"/>
            <w:gridSpan w:val="2"/>
            <w:vAlign w:val="center"/>
          </w:tcPr>
          <w:p w:rsidR="00844234" w:rsidRPr="002E27E1" w:rsidRDefault="00844234" w:rsidP="002E27E1">
            <w:pPr>
              <w:snapToGrid w:val="0"/>
              <w:spacing w:after="0" w:line="0" w:lineRule="atLeast"/>
              <w:jc w:val="center"/>
              <w:rPr>
                <w:rFonts w:ascii="宋体" w:eastAsia="宋体" w:hAnsi="宋体"/>
                <w:b/>
                <w:sz w:val="21"/>
                <w:szCs w:val="21"/>
              </w:rPr>
            </w:pPr>
            <w:r w:rsidRPr="002E27E1">
              <w:rPr>
                <w:rFonts w:ascii="宋体" w:eastAsia="宋体" w:hAnsi="宋体" w:hint="eastAsia"/>
                <w:b/>
                <w:sz w:val="21"/>
                <w:szCs w:val="21"/>
              </w:rPr>
              <w:t>考核内容</w:t>
            </w:r>
          </w:p>
        </w:tc>
        <w:tc>
          <w:tcPr>
            <w:tcW w:w="5744" w:type="dxa"/>
            <w:gridSpan w:val="7"/>
            <w:vAlign w:val="center"/>
          </w:tcPr>
          <w:p w:rsidR="00844234" w:rsidRPr="002E27E1" w:rsidRDefault="00844234" w:rsidP="002E27E1">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571" w:type="dxa"/>
            <w:gridSpan w:val="2"/>
            <w:vAlign w:val="center"/>
          </w:tcPr>
          <w:p w:rsidR="00844234" w:rsidRPr="002E27E1" w:rsidRDefault="00844234" w:rsidP="002E27E1">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844234" w:rsidRPr="002E27E1" w:rsidTr="00CD6122">
        <w:trPr>
          <w:trHeight w:val="340"/>
          <w:jc w:val="center"/>
        </w:trPr>
        <w:tc>
          <w:tcPr>
            <w:tcW w:w="2086" w:type="dxa"/>
            <w:gridSpan w:val="2"/>
            <w:vAlign w:val="center"/>
          </w:tcPr>
          <w:p w:rsidR="00844234" w:rsidRPr="00CD6122" w:rsidRDefault="00844234" w:rsidP="00FB77E7">
            <w:pPr>
              <w:snapToGrid w:val="0"/>
              <w:spacing w:line="240" w:lineRule="atLeast"/>
              <w:rPr>
                <w:rFonts w:asciiTheme="minorEastAsia" w:eastAsiaTheme="minorEastAsia" w:hAnsiTheme="minorEastAsia"/>
                <w:szCs w:val="21"/>
              </w:rPr>
            </w:pPr>
            <w:r w:rsidRPr="00CD6122">
              <w:rPr>
                <w:rFonts w:asciiTheme="minorEastAsia" w:eastAsiaTheme="minorEastAsia" w:hAnsiTheme="minorEastAsia" w:hint="eastAsia"/>
                <w:szCs w:val="21"/>
              </w:rPr>
              <w:t>考勤</w:t>
            </w:r>
          </w:p>
        </w:tc>
        <w:tc>
          <w:tcPr>
            <w:tcW w:w="5744" w:type="dxa"/>
            <w:gridSpan w:val="7"/>
            <w:vAlign w:val="center"/>
          </w:tcPr>
          <w:p w:rsidR="00844234" w:rsidRPr="00CD6122" w:rsidRDefault="00844234" w:rsidP="00CD6122">
            <w:pPr>
              <w:snapToGrid w:val="0"/>
              <w:spacing w:line="240" w:lineRule="atLeast"/>
              <w:ind w:leftChars="86" w:left="518" w:hangingChars="130" w:hanging="312"/>
              <w:rPr>
                <w:rFonts w:asciiTheme="minorEastAsia" w:eastAsiaTheme="minorEastAsia" w:hAnsiTheme="minorEastAsia"/>
                <w:color w:val="FF0000"/>
                <w:szCs w:val="21"/>
                <w:lang w:eastAsia="zh-CN"/>
              </w:rPr>
            </w:pPr>
            <w:r w:rsidRPr="00CD6122">
              <w:rPr>
                <w:rFonts w:asciiTheme="minorEastAsia" w:eastAsiaTheme="minorEastAsia" w:hAnsiTheme="minorEastAsia" w:hint="eastAsia"/>
                <w:szCs w:val="21"/>
                <w:lang w:eastAsia="zh-CN"/>
              </w:rPr>
              <w:t>随机点名</w:t>
            </w:r>
            <w:r>
              <w:rPr>
                <w:rFonts w:asciiTheme="minorEastAsia" w:eastAsiaTheme="minorEastAsia" w:hAnsiTheme="minorEastAsia" w:hint="eastAsia"/>
                <w:szCs w:val="21"/>
                <w:lang w:eastAsia="zh-CN"/>
              </w:rPr>
              <w:t>5次，每次2%。</w:t>
            </w:r>
          </w:p>
        </w:tc>
        <w:tc>
          <w:tcPr>
            <w:tcW w:w="1571" w:type="dxa"/>
            <w:gridSpan w:val="2"/>
            <w:vAlign w:val="center"/>
          </w:tcPr>
          <w:p w:rsidR="00844234" w:rsidRPr="00CD6122" w:rsidRDefault="00844234" w:rsidP="00CD6122">
            <w:pPr>
              <w:snapToGrid w:val="0"/>
              <w:spacing w:line="240" w:lineRule="atLeast"/>
              <w:jc w:val="center"/>
              <w:rPr>
                <w:rFonts w:asciiTheme="minorEastAsia" w:eastAsiaTheme="minorEastAsia" w:hAnsiTheme="minorEastAsia"/>
                <w:szCs w:val="21"/>
              </w:rPr>
            </w:pPr>
            <w:r w:rsidRPr="00CD6122">
              <w:rPr>
                <w:rFonts w:asciiTheme="minorEastAsia" w:eastAsiaTheme="minorEastAsia" w:hAnsiTheme="minorEastAsia" w:hint="eastAsia"/>
                <w:szCs w:val="21"/>
              </w:rPr>
              <w:t>10%</w:t>
            </w:r>
          </w:p>
        </w:tc>
      </w:tr>
      <w:tr w:rsidR="00844234" w:rsidRPr="002E27E1" w:rsidTr="00CD6122">
        <w:trPr>
          <w:trHeight w:val="340"/>
          <w:jc w:val="center"/>
        </w:trPr>
        <w:tc>
          <w:tcPr>
            <w:tcW w:w="2086" w:type="dxa"/>
            <w:gridSpan w:val="2"/>
            <w:vAlign w:val="center"/>
          </w:tcPr>
          <w:p w:rsidR="00844234" w:rsidRPr="00CD6122" w:rsidRDefault="00844234" w:rsidP="00FB77E7">
            <w:pPr>
              <w:snapToGrid w:val="0"/>
              <w:spacing w:line="240" w:lineRule="atLeast"/>
              <w:rPr>
                <w:rFonts w:asciiTheme="minorEastAsia" w:eastAsiaTheme="minorEastAsia" w:hAnsiTheme="minorEastAsia"/>
                <w:szCs w:val="21"/>
              </w:rPr>
            </w:pPr>
            <w:r w:rsidRPr="00CD6122">
              <w:rPr>
                <w:rFonts w:asciiTheme="minorEastAsia" w:eastAsiaTheme="minorEastAsia" w:hAnsiTheme="minorEastAsia" w:hint="eastAsia"/>
                <w:szCs w:val="21"/>
              </w:rPr>
              <w:t>实验</w:t>
            </w:r>
            <w:r>
              <w:rPr>
                <w:rFonts w:asciiTheme="minorEastAsia" w:eastAsiaTheme="minorEastAsia" w:hAnsiTheme="minorEastAsia" w:hint="eastAsia"/>
                <w:szCs w:val="21"/>
              </w:rPr>
              <w:t>和</w:t>
            </w:r>
            <w:r w:rsidRPr="00CD6122">
              <w:rPr>
                <w:rFonts w:asciiTheme="minorEastAsia" w:eastAsiaTheme="minorEastAsia" w:hAnsiTheme="minorEastAsia" w:hint="eastAsia"/>
                <w:szCs w:val="21"/>
              </w:rPr>
              <w:t>作业</w:t>
            </w:r>
          </w:p>
        </w:tc>
        <w:tc>
          <w:tcPr>
            <w:tcW w:w="5744" w:type="dxa"/>
            <w:gridSpan w:val="7"/>
            <w:vAlign w:val="center"/>
          </w:tcPr>
          <w:p w:rsidR="00844234" w:rsidRPr="00CD6122" w:rsidRDefault="00844234" w:rsidP="00FB77E7">
            <w:pPr>
              <w:snapToGrid w:val="0"/>
              <w:spacing w:line="240" w:lineRule="atLeast"/>
              <w:ind w:left="180"/>
              <w:rPr>
                <w:rFonts w:asciiTheme="minorEastAsia" w:eastAsiaTheme="minorEastAsia" w:hAnsiTheme="minorEastAsia"/>
                <w:szCs w:val="21"/>
                <w:lang w:eastAsia="zh-CN"/>
              </w:rPr>
            </w:pPr>
            <w:r w:rsidRPr="00CD6122">
              <w:rPr>
                <w:rFonts w:asciiTheme="minorEastAsia" w:eastAsiaTheme="minorEastAsia" w:hAnsiTheme="minorEastAsia"/>
                <w:szCs w:val="21"/>
                <w:lang w:eastAsia="zh-CN"/>
              </w:rPr>
              <w:t>1.</w:t>
            </w:r>
            <w:r w:rsidRPr="00CD6122">
              <w:rPr>
                <w:rFonts w:asciiTheme="minorEastAsia" w:eastAsiaTheme="minorEastAsia" w:hAnsiTheme="minorEastAsia" w:hint="eastAsia"/>
                <w:szCs w:val="21"/>
                <w:lang w:eastAsia="zh-CN"/>
              </w:rPr>
              <w:t xml:space="preserve"> 评价标准：实验态度，实验报告的规范性、数据分析的准确性和回答实验思考题的正确性。</w:t>
            </w:r>
          </w:p>
          <w:p w:rsidR="00844234" w:rsidRPr="00CD6122" w:rsidRDefault="00844234" w:rsidP="006A55C2">
            <w:pPr>
              <w:snapToGrid w:val="0"/>
              <w:spacing w:line="240" w:lineRule="atLeast"/>
              <w:ind w:left="180"/>
              <w:rPr>
                <w:rFonts w:asciiTheme="minorEastAsia" w:eastAsiaTheme="minorEastAsia" w:hAnsiTheme="minorEastAsia"/>
                <w:color w:val="FF0000"/>
                <w:szCs w:val="21"/>
                <w:lang w:eastAsia="zh-CN"/>
              </w:rPr>
            </w:pPr>
            <w:r w:rsidRPr="00CD6122">
              <w:rPr>
                <w:rFonts w:asciiTheme="minorEastAsia" w:eastAsiaTheme="minorEastAsia" w:hAnsiTheme="minorEastAsia"/>
                <w:szCs w:val="21"/>
                <w:lang w:eastAsia="zh-CN"/>
              </w:rPr>
              <w:t>2.</w:t>
            </w:r>
            <w:r w:rsidRPr="00CD6122">
              <w:rPr>
                <w:rFonts w:asciiTheme="minorEastAsia" w:eastAsiaTheme="minorEastAsia" w:hAnsiTheme="minorEastAsia" w:hint="eastAsia"/>
                <w:szCs w:val="21"/>
                <w:lang w:eastAsia="zh-CN"/>
              </w:rPr>
              <w:t xml:space="preserve"> 要求：准确记录实验数据，照实验报告要求对实验数据进行合理分析。</w:t>
            </w:r>
          </w:p>
        </w:tc>
        <w:tc>
          <w:tcPr>
            <w:tcW w:w="1571" w:type="dxa"/>
            <w:gridSpan w:val="2"/>
            <w:vAlign w:val="center"/>
          </w:tcPr>
          <w:p w:rsidR="00844234" w:rsidRPr="00CD6122" w:rsidRDefault="00541D26" w:rsidP="00CD6122">
            <w:pPr>
              <w:snapToGrid w:val="0"/>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lang w:eastAsia="zh-CN"/>
              </w:rPr>
              <w:t>3</w:t>
            </w:r>
            <w:r w:rsidR="00844234" w:rsidRPr="00CD6122">
              <w:rPr>
                <w:rFonts w:asciiTheme="minorEastAsia" w:eastAsiaTheme="minorEastAsia" w:hAnsiTheme="minorEastAsia" w:hint="eastAsia"/>
                <w:szCs w:val="21"/>
              </w:rPr>
              <w:t>0%</w:t>
            </w:r>
          </w:p>
        </w:tc>
      </w:tr>
      <w:tr w:rsidR="00844234" w:rsidRPr="002E27E1" w:rsidTr="00CD6122">
        <w:trPr>
          <w:trHeight w:val="340"/>
          <w:jc w:val="center"/>
        </w:trPr>
        <w:tc>
          <w:tcPr>
            <w:tcW w:w="2086" w:type="dxa"/>
            <w:gridSpan w:val="2"/>
            <w:vAlign w:val="center"/>
          </w:tcPr>
          <w:p w:rsidR="00844234" w:rsidRPr="00CD6122" w:rsidRDefault="00541D26" w:rsidP="00541D26">
            <w:pPr>
              <w:snapToGrid w:val="0"/>
              <w:spacing w:line="240" w:lineRule="atLeast"/>
              <w:jc w:val="left"/>
              <w:rPr>
                <w:rFonts w:asciiTheme="minorEastAsia" w:eastAsiaTheme="minorEastAsia" w:hAnsiTheme="minorEastAsia"/>
                <w:szCs w:val="21"/>
                <w:lang w:eastAsia="zh-CN"/>
              </w:rPr>
            </w:pPr>
            <w:r>
              <w:rPr>
                <w:rFonts w:asciiTheme="minorEastAsia" w:eastAsiaTheme="minorEastAsia" w:hAnsiTheme="minorEastAsia"/>
                <w:szCs w:val="21"/>
              </w:rPr>
              <w:t>期末论文</w:t>
            </w:r>
            <w:r>
              <w:rPr>
                <w:rFonts w:asciiTheme="minorEastAsia" w:eastAsiaTheme="minorEastAsia" w:hAnsiTheme="minorEastAsia" w:hint="eastAsia"/>
                <w:szCs w:val="21"/>
                <w:lang w:eastAsia="zh-CN"/>
              </w:rPr>
              <w:t xml:space="preserve">  </w:t>
            </w:r>
          </w:p>
        </w:tc>
        <w:tc>
          <w:tcPr>
            <w:tcW w:w="5744" w:type="dxa"/>
            <w:gridSpan w:val="7"/>
            <w:vAlign w:val="center"/>
          </w:tcPr>
          <w:p w:rsidR="00002CCD" w:rsidRDefault="00844234" w:rsidP="00FB77E7">
            <w:pPr>
              <w:snapToGrid w:val="0"/>
              <w:spacing w:line="240" w:lineRule="atLeast"/>
              <w:ind w:left="180"/>
              <w:rPr>
                <w:rFonts w:asciiTheme="minorEastAsia" w:eastAsiaTheme="minorEastAsia" w:hAnsiTheme="minorEastAsia"/>
                <w:szCs w:val="21"/>
                <w:lang w:eastAsia="zh-CN"/>
              </w:rPr>
            </w:pPr>
            <w:r w:rsidRPr="00CD6122">
              <w:rPr>
                <w:rFonts w:asciiTheme="minorEastAsia" w:eastAsiaTheme="minorEastAsia" w:hAnsiTheme="minorEastAsia"/>
                <w:szCs w:val="21"/>
                <w:lang w:eastAsia="zh-CN"/>
              </w:rPr>
              <w:t>1.</w:t>
            </w:r>
            <w:r w:rsidRPr="00CD6122">
              <w:rPr>
                <w:rFonts w:asciiTheme="minorEastAsia" w:eastAsiaTheme="minorEastAsia" w:hAnsiTheme="minorEastAsia" w:hint="eastAsia"/>
                <w:szCs w:val="21"/>
                <w:lang w:eastAsia="zh-CN"/>
              </w:rPr>
              <w:t xml:space="preserve"> </w:t>
            </w:r>
            <w:r w:rsidR="00541D26">
              <w:rPr>
                <w:rFonts w:asciiTheme="minorEastAsia" w:eastAsiaTheme="minorEastAsia" w:hAnsiTheme="minorEastAsia" w:hint="eastAsia"/>
                <w:szCs w:val="21"/>
                <w:lang w:eastAsia="zh-CN"/>
              </w:rPr>
              <w:t>评价标准：</w:t>
            </w:r>
          </w:p>
          <w:p w:rsidR="00844234" w:rsidRDefault="00002CCD" w:rsidP="00FB77E7">
            <w:pPr>
              <w:snapToGrid w:val="0"/>
              <w:spacing w:line="240" w:lineRule="atLeast"/>
              <w:ind w:left="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（1）资料新颖、丰富；</w:t>
            </w:r>
          </w:p>
          <w:p w:rsidR="00002CCD" w:rsidRDefault="00002CCD" w:rsidP="00FB77E7">
            <w:pPr>
              <w:snapToGrid w:val="0"/>
              <w:spacing w:line="240" w:lineRule="atLeast"/>
              <w:ind w:left="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（2）中心明确，层次分明、论证有力；</w:t>
            </w:r>
          </w:p>
          <w:p w:rsidR="00002CCD" w:rsidRPr="00CD6122" w:rsidRDefault="00002CCD" w:rsidP="00FB77E7">
            <w:pPr>
              <w:snapToGrid w:val="0"/>
              <w:spacing w:line="240" w:lineRule="atLeast"/>
              <w:ind w:left="18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（3）文字通顺、用词规范；</w:t>
            </w:r>
          </w:p>
          <w:p w:rsidR="00844234" w:rsidRPr="00CD6122" w:rsidRDefault="00844234" w:rsidP="00503A5E">
            <w:pPr>
              <w:snapToGrid w:val="0"/>
              <w:spacing w:line="240" w:lineRule="atLeast"/>
              <w:ind w:leftChars="86" w:left="518" w:hangingChars="130" w:hanging="312"/>
              <w:rPr>
                <w:rFonts w:asciiTheme="minorEastAsia" w:eastAsiaTheme="minorEastAsia" w:hAnsiTheme="minorEastAsia"/>
                <w:color w:val="FF0000"/>
                <w:szCs w:val="21"/>
                <w:lang w:eastAsia="zh-CN"/>
              </w:rPr>
            </w:pPr>
            <w:r w:rsidRPr="00CD6122">
              <w:rPr>
                <w:rFonts w:asciiTheme="minorEastAsia" w:eastAsiaTheme="minorEastAsia" w:hAnsiTheme="minorEastAsia"/>
                <w:szCs w:val="21"/>
                <w:lang w:eastAsia="zh-CN"/>
              </w:rPr>
              <w:t>2.</w:t>
            </w:r>
            <w:r w:rsidRPr="00CD6122">
              <w:rPr>
                <w:rFonts w:asciiTheme="minorEastAsia" w:eastAsiaTheme="minorEastAsia" w:hAnsiTheme="minorEastAsia" w:hint="eastAsia"/>
                <w:szCs w:val="21"/>
                <w:lang w:eastAsia="zh-CN"/>
              </w:rPr>
              <w:t xml:space="preserve"> 要求：独立、按时完成</w:t>
            </w:r>
            <w:r w:rsidR="00503A5E">
              <w:rPr>
                <w:rFonts w:asciiTheme="minorEastAsia" w:eastAsiaTheme="minorEastAsia" w:hAnsiTheme="minorEastAsia" w:hint="eastAsia"/>
                <w:szCs w:val="21"/>
                <w:lang w:eastAsia="zh-CN"/>
              </w:rPr>
              <w:t>，严禁抄袭</w:t>
            </w:r>
          </w:p>
        </w:tc>
        <w:tc>
          <w:tcPr>
            <w:tcW w:w="1571" w:type="dxa"/>
            <w:gridSpan w:val="2"/>
            <w:vAlign w:val="center"/>
          </w:tcPr>
          <w:p w:rsidR="00844234" w:rsidRPr="00CD6122" w:rsidRDefault="00541D26" w:rsidP="00FB77E7">
            <w:pPr>
              <w:snapToGrid w:val="0"/>
              <w:spacing w:line="240" w:lineRule="atLeast"/>
              <w:jc w:val="center"/>
              <w:rPr>
                <w:rFonts w:asciiTheme="minorEastAsia" w:eastAsiaTheme="minorEastAsia" w:hAnsiTheme="minorEastAsia"/>
                <w:szCs w:val="21"/>
              </w:rPr>
            </w:pPr>
            <w:r>
              <w:rPr>
                <w:rFonts w:asciiTheme="minorEastAsia" w:eastAsiaTheme="minorEastAsia" w:hAnsiTheme="minorEastAsia" w:hint="eastAsia"/>
                <w:szCs w:val="21"/>
                <w:lang w:eastAsia="zh-CN"/>
              </w:rPr>
              <w:t>6</w:t>
            </w:r>
            <w:r w:rsidR="00844234" w:rsidRPr="00CD6122">
              <w:rPr>
                <w:rFonts w:asciiTheme="minorEastAsia" w:eastAsiaTheme="minorEastAsia" w:hAnsiTheme="minorEastAsia" w:hint="eastAsia"/>
                <w:szCs w:val="21"/>
              </w:rPr>
              <w:t>0%</w:t>
            </w:r>
          </w:p>
        </w:tc>
      </w:tr>
      <w:tr w:rsidR="00844234" w:rsidRPr="002E27E1" w:rsidTr="00CD6122">
        <w:trPr>
          <w:trHeight w:val="340"/>
          <w:jc w:val="center"/>
        </w:trPr>
        <w:tc>
          <w:tcPr>
            <w:tcW w:w="2086" w:type="dxa"/>
            <w:gridSpan w:val="2"/>
            <w:vAlign w:val="center"/>
          </w:tcPr>
          <w:p w:rsidR="00844234" w:rsidRPr="002E27E1" w:rsidRDefault="00844234" w:rsidP="002E27E1">
            <w:pPr>
              <w:snapToGrid w:val="0"/>
              <w:spacing w:after="0" w:line="0" w:lineRule="atLeast"/>
              <w:rPr>
                <w:rFonts w:ascii="宋体" w:eastAsia="宋体" w:hAnsi="宋体"/>
                <w:sz w:val="21"/>
                <w:szCs w:val="21"/>
              </w:rPr>
            </w:pPr>
          </w:p>
        </w:tc>
        <w:tc>
          <w:tcPr>
            <w:tcW w:w="5744" w:type="dxa"/>
            <w:gridSpan w:val="7"/>
            <w:vAlign w:val="center"/>
          </w:tcPr>
          <w:p w:rsidR="00844234" w:rsidRPr="002E27E1" w:rsidRDefault="00844234" w:rsidP="002E27E1">
            <w:pPr>
              <w:snapToGrid w:val="0"/>
              <w:spacing w:after="0" w:line="0" w:lineRule="atLeast"/>
              <w:rPr>
                <w:rFonts w:ascii="宋体" w:eastAsia="宋体" w:hAnsi="宋体"/>
                <w:sz w:val="21"/>
                <w:szCs w:val="21"/>
              </w:rPr>
            </w:pPr>
          </w:p>
        </w:tc>
        <w:tc>
          <w:tcPr>
            <w:tcW w:w="1571" w:type="dxa"/>
            <w:gridSpan w:val="2"/>
            <w:vAlign w:val="center"/>
          </w:tcPr>
          <w:p w:rsidR="00844234" w:rsidRPr="002E27E1" w:rsidRDefault="00844234" w:rsidP="002E27E1">
            <w:pPr>
              <w:snapToGrid w:val="0"/>
              <w:spacing w:after="0" w:line="0" w:lineRule="atLeast"/>
              <w:ind w:left="180"/>
              <w:rPr>
                <w:rFonts w:ascii="宋体" w:eastAsia="宋体" w:hAnsi="宋体"/>
                <w:sz w:val="21"/>
                <w:szCs w:val="21"/>
              </w:rPr>
            </w:pPr>
          </w:p>
        </w:tc>
      </w:tr>
      <w:tr w:rsidR="00844234" w:rsidRPr="002E27E1" w:rsidTr="00735FDE">
        <w:trPr>
          <w:trHeight w:val="340"/>
          <w:jc w:val="center"/>
        </w:trPr>
        <w:tc>
          <w:tcPr>
            <w:tcW w:w="9401" w:type="dxa"/>
            <w:gridSpan w:val="11"/>
            <w:vAlign w:val="center"/>
          </w:tcPr>
          <w:p w:rsidR="00844234" w:rsidRPr="00735FDE" w:rsidRDefault="00844234" w:rsidP="002E27E1">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p>
        </w:tc>
      </w:tr>
      <w:tr w:rsidR="00844234" w:rsidRPr="002E27E1" w:rsidTr="00735FDE">
        <w:trPr>
          <w:trHeight w:val="2351"/>
          <w:jc w:val="center"/>
        </w:trPr>
        <w:tc>
          <w:tcPr>
            <w:tcW w:w="9401" w:type="dxa"/>
            <w:gridSpan w:val="11"/>
          </w:tcPr>
          <w:p w:rsidR="00844234" w:rsidRPr="002E27E1" w:rsidRDefault="00844234" w:rsidP="002E27E1">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系（专业）课程委员会审查意见：</w:t>
            </w:r>
          </w:p>
          <w:p w:rsidR="00844234" w:rsidRDefault="00844234" w:rsidP="002E27E1">
            <w:pPr>
              <w:spacing w:after="0" w:line="0" w:lineRule="atLeast"/>
              <w:ind w:firstLineChars="27" w:firstLine="57"/>
              <w:jc w:val="left"/>
              <w:rPr>
                <w:rFonts w:ascii="宋体" w:eastAsia="宋体" w:hAnsi="宋体"/>
                <w:b/>
                <w:sz w:val="21"/>
                <w:szCs w:val="21"/>
                <w:lang w:eastAsia="zh-CN"/>
              </w:rPr>
            </w:pPr>
          </w:p>
          <w:p w:rsidR="00844234" w:rsidRPr="002E27E1" w:rsidRDefault="00844234" w:rsidP="002E27E1">
            <w:pPr>
              <w:spacing w:after="0" w:line="0" w:lineRule="atLeast"/>
              <w:ind w:firstLineChars="27" w:firstLine="57"/>
              <w:jc w:val="left"/>
              <w:rPr>
                <w:rFonts w:ascii="宋体" w:eastAsia="宋体" w:hAnsi="宋体"/>
                <w:b/>
                <w:sz w:val="21"/>
                <w:szCs w:val="21"/>
                <w:lang w:eastAsia="zh-CN"/>
              </w:rPr>
            </w:pPr>
          </w:p>
          <w:p w:rsidR="00844234" w:rsidRPr="002E27E1" w:rsidRDefault="00844234" w:rsidP="002E27E1">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我系（专业）课程委员会已对本课程教学大纲进行了审查，同意执行。</w:t>
            </w:r>
          </w:p>
          <w:p w:rsidR="00844234" w:rsidRPr="002E27E1" w:rsidRDefault="00844234" w:rsidP="002E27E1">
            <w:pPr>
              <w:spacing w:after="0" w:line="0" w:lineRule="atLeast"/>
              <w:rPr>
                <w:rFonts w:ascii="宋体" w:eastAsia="宋体" w:hAnsi="宋体"/>
                <w:sz w:val="21"/>
                <w:szCs w:val="21"/>
                <w:lang w:eastAsia="zh-CN"/>
              </w:rPr>
            </w:pPr>
          </w:p>
          <w:p w:rsidR="00844234" w:rsidRPr="002E27E1" w:rsidRDefault="00844234" w:rsidP="002E27E1">
            <w:pPr>
              <w:spacing w:after="0" w:line="0" w:lineRule="atLeast"/>
              <w:ind w:right="420"/>
              <w:rPr>
                <w:rFonts w:ascii="宋体" w:eastAsia="宋体" w:hAnsi="宋体"/>
                <w:sz w:val="21"/>
                <w:szCs w:val="21"/>
                <w:lang w:eastAsia="zh-CN"/>
              </w:rPr>
            </w:pPr>
          </w:p>
          <w:p w:rsidR="00844234" w:rsidRPr="002E27E1" w:rsidRDefault="00844234" w:rsidP="002E27E1">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系（专业）课程委员会主任签名：                         日期：      年    月    日</w:t>
            </w:r>
          </w:p>
          <w:p w:rsidR="00844234" w:rsidRPr="002E27E1" w:rsidRDefault="00844234" w:rsidP="002E27E1">
            <w:pPr>
              <w:snapToGrid w:val="0"/>
              <w:spacing w:after="0" w:line="0" w:lineRule="atLeast"/>
              <w:ind w:left="180"/>
              <w:rPr>
                <w:rFonts w:ascii="宋体" w:eastAsia="宋体" w:hAnsi="宋体"/>
                <w:sz w:val="21"/>
                <w:szCs w:val="21"/>
                <w:lang w:eastAsia="zh-CN"/>
              </w:rPr>
            </w:pPr>
          </w:p>
        </w:tc>
      </w:tr>
    </w:tbl>
    <w:p w:rsidR="003044FA" w:rsidRDefault="00785779" w:rsidP="00785779">
      <w:pPr>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785779">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785779">
      <w:pPr>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2E27E1">
      <w:pPr>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2E27E1">
      <w:pgSz w:w="11906" w:h="16838"/>
      <w:pgMar w:top="1440" w:right="1134" w:bottom="1440" w:left="1134"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0A5" w:rsidRDefault="005A20A5" w:rsidP="00896971">
      <w:pPr>
        <w:spacing w:after="0"/>
      </w:pPr>
      <w:r>
        <w:separator/>
      </w:r>
    </w:p>
  </w:endnote>
  <w:endnote w:type="continuationSeparator" w:id="1">
    <w:p w:rsidR="005A20A5" w:rsidRDefault="005A20A5"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RomanS"/>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0A5" w:rsidRDefault="005A20A5" w:rsidP="00896971">
      <w:pPr>
        <w:spacing w:after="0"/>
      </w:pPr>
      <w:r>
        <w:separator/>
      </w:r>
    </w:p>
  </w:footnote>
  <w:footnote w:type="continuationSeparator" w:id="1">
    <w:p w:rsidR="005A20A5" w:rsidRDefault="005A20A5"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C23799B"/>
    <w:rsid w:val="00002CCD"/>
    <w:rsid w:val="00045857"/>
    <w:rsid w:val="0006698D"/>
    <w:rsid w:val="00087B74"/>
    <w:rsid w:val="000B626E"/>
    <w:rsid w:val="000E0AE8"/>
    <w:rsid w:val="001070DF"/>
    <w:rsid w:val="00155E5A"/>
    <w:rsid w:val="00171228"/>
    <w:rsid w:val="001B31E9"/>
    <w:rsid w:val="001D28E8"/>
    <w:rsid w:val="001F20BC"/>
    <w:rsid w:val="00227119"/>
    <w:rsid w:val="002E27E1"/>
    <w:rsid w:val="002E28AC"/>
    <w:rsid w:val="003044FA"/>
    <w:rsid w:val="0037561C"/>
    <w:rsid w:val="003C66D8"/>
    <w:rsid w:val="003E66A6"/>
    <w:rsid w:val="00457E42"/>
    <w:rsid w:val="00490654"/>
    <w:rsid w:val="004B3994"/>
    <w:rsid w:val="004C3439"/>
    <w:rsid w:val="004E0481"/>
    <w:rsid w:val="004E7804"/>
    <w:rsid w:val="00503A5E"/>
    <w:rsid w:val="00541D26"/>
    <w:rsid w:val="005639AB"/>
    <w:rsid w:val="005A20A5"/>
    <w:rsid w:val="005F174F"/>
    <w:rsid w:val="006517B6"/>
    <w:rsid w:val="0065651C"/>
    <w:rsid w:val="006708C0"/>
    <w:rsid w:val="006A55C2"/>
    <w:rsid w:val="00735FDE"/>
    <w:rsid w:val="007374CB"/>
    <w:rsid w:val="00770F0D"/>
    <w:rsid w:val="00776AF2"/>
    <w:rsid w:val="00785779"/>
    <w:rsid w:val="007A5BC5"/>
    <w:rsid w:val="008147FF"/>
    <w:rsid w:val="00815F78"/>
    <w:rsid w:val="00844234"/>
    <w:rsid w:val="008512DF"/>
    <w:rsid w:val="008544EE"/>
    <w:rsid w:val="00855020"/>
    <w:rsid w:val="00882698"/>
    <w:rsid w:val="00885EED"/>
    <w:rsid w:val="00892ADC"/>
    <w:rsid w:val="00896971"/>
    <w:rsid w:val="008E5C4B"/>
    <w:rsid w:val="00917C66"/>
    <w:rsid w:val="009A2B5C"/>
    <w:rsid w:val="009B3EAE"/>
    <w:rsid w:val="009D3079"/>
    <w:rsid w:val="00A771AE"/>
    <w:rsid w:val="00A84D68"/>
    <w:rsid w:val="00A85774"/>
    <w:rsid w:val="00AA199F"/>
    <w:rsid w:val="00AE48DD"/>
    <w:rsid w:val="00BB35F5"/>
    <w:rsid w:val="00C41D05"/>
    <w:rsid w:val="00C705DD"/>
    <w:rsid w:val="00C76FA2"/>
    <w:rsid w:val="00CA1AB8"/>
    <w:rsid w:val="00CC4A46"/>
    <w:rsid w:val="00CD2F8F"/>
    <w:rsid w:val="00CD6122"/>
    <w:rsid w:val="00D45246"/>
    <w:rsid w:val="00D6035A"/>
    <w:rsid w:val="00DB45CF"/>
    <w:rsid w:val="00DB5724"/>
    <w:rsid w:val="00DF5C03"/>
    <w:rsid w:val="00E0505F"/>
    <w:rsid w:val="00E05A00"/>
    <w:rsid w:val="00E14960"/>
    <w:rsid w:val="00E413E8"/>
    <w:rsid w:val="00E53E23"/>
    <w:rsid w:val="00ED3FCA"/>
    <w:rsid w:val="00F31667"/>
    <w:rsid w:val="00F617C2"/>
    <w:rsid w:val="00F96D96"/>
    <w:rsid w:val="00FE22C8"/>
    <w:rsid w:val="00FE2DA9"/>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angdang.com/dd2001/search/query_author.asp?author=&#29579;&#24544;&#27665;%20&#32534;" TargetMode="External"/><Relationship Id="rId4" Type="http://schemas.openxmlformats.org/officeDocument/2006/relationships/styles" Target="styles.xml"/><Relationship Id="rId9" Type="http://schemas.openxmlformats.org/officeDocument/2006/relationships/hyperlink" Target="http://www.dangdang.com/dd2001/search/query_author.asp?author=&#32599;&#4051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AA3177E-EADA-4450-BD73-6933AE8107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441</Words>
  <Characters>2517</Characters>
  <Application>Microsoft Office Word</Application>
  <DocSecurity>0</DocSecurity>
  <Lines>20</Lines>
  <Paragraphs>5</Paragraphs>
  <ScaleCrop>false</ScaleCrop>
  <Company>Microsoft</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lh peng</cp:lastModifiedBy>
  <cp:revision>10</cp:revision>
  <cp:lastPrinted>2017-03-22T01:42:00Z</cp:lastPrinted>
  <dcterms:created xsi:type="dcterms:W3CDTF">2017-03-22T01:35:00Z</dcterms:created>
  <dcterms:modified xsi:type="dcterms:W3CDTF">2017-09-13T01:20:00Z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